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55C44" w14:textId="74C13644" w:rsidR="00392F87" w:rsidRDefault="00D067A8" w:rsidP="00D067A8">
      <w:pPr>
        <w:spacing w:after="0" w:line="240" w:lineRule="auto"/>
        <w:jc w:val="center"/>
        <w:rPr>
          <w:rFonts w:ascii="Arial" w:hAnsi="Arial" w:cs="Arial"/>
          <w:b/>
          <w:bCs/>
          <w:smallCaps/>
        </w:rPr>
      </w:pPr>
      <w:r w:rsidRPr="00171164">
        <w:rPr>
          <w:rFonts w:ascii="Arial" w:hAnsi="Arial" w:cs="Arial"/>
          <w:b/>
          <w:bCs/>
          <w:smallCaps/>
        </w:rPr>
        <w:t xml:space="preserve">Reserve Fund </w:t>
      </w:r>
      <w:r w:rsidR="00E6201E">
        <w:rPr>
          <w:rFonts w:ascii="Arial" w:hAnsi="Arial" w:cs="Arial"/>
          <w:b/>
          <w:bCs/>
          <w:smallCaps/>
        </w:rPr>
        <w:t xml:space="preserve">Process </w:t>
      </w:r>
      <w:r w:rsidRPr="00171164">
        <w:rPr>
          <w:rFonts w:ascii="Arial" w:hAnsi="Arial" w:cs="Arial"/>
          <w:b/>
          <w:bCs/>
          <w:smallCaps/>
        </w:rPr>
        <w:t>Checklist</w:t>
      </w:r>
      <w:r w:rsidR="008900B4">
        <w:rPr>
          <w:rFonts w:ascii="Arial" w:hAnsi="Arial" w:cs="Arial"/>
          <w:b/>
          <w:bCs/>
          <w:smallCaps/>
        </w:rPr>
        <w:t xml:space="preserve"> for Board Members &amp; Condo Managers</w:t>
      </w:r>
    </w:p>
    <w:p w14:paraId="7DA3D394" w14:textId="77777777" w:rsidR="008900B4" w:rsidRDefault="008900B4" w:rsidP="00D067A8">
      <w:pPr>
        <w:spacing w:after="0" w:line="240" w:lineRule="auto"/>
        <w:jc w:val="center"/>
        <w:rPr>
          <w:rFonts w:ascii="Arial" w:hAnsi="Arial" w:cs="Arial"/>
          <w:b/>
          <w:bCs/>
          <w:smallCaps/>
        </w:rPr>
      </w:pPr>
    </w:p>
    <w:p w14:paraId="1FA7DB2C" w14:textId="36EC6969" w:rsidR="008900B4" w:rsidRPr="008900B4" w:rsidRDefault="008900B4" w:rsidP="008900B4">
      <w:pPr>
        <w:spacing w:after="0" w:line="240" w:lineRule="auto"/>
        <w:jc w:val="both"/>
        <w:rPr>
          <w:rFonts w:ascii="Arial" w:hAnsi="Arial" w:cs="Arial"/>
        </w:rPr>
      </w:pPr>
      <w:r w:rsidRPr="008900B4">
        <w:rPr>
          <w:rFonts w:ascii="Arial" w:hAnsi="Arial" w:cs="Arial"/>
        </w:rPr>
        <w:t>A practical step-by-step checklist to help your Board prepare for, participate in and follow through on the Reserve Fund Study process—from selecting a provider and gathering information to reviewing the report, planning future projects and communicating with owners.</w:t>
      </w:r>
    </w:p>
    <w:p w14:paraId="56A1D637" w14:textId="77777777" w:rsidR="008900B4" w:rsidRPr="00171164" w:rsidRDefault="008900B4" w:rsidP="00D067A8">
      <w:pPr>
        <w:spacing w:after="0" w:line="240" w:lineRule="auto"/>
        <w:jc w:val="center"/>
        <w:rPr>
          <w:rFonts w:ascii="Arial" w:hAnsi="Arial" w:cs="Arial"/>
          <w:b/>
          <w:bCs/>
          <w:smallCaps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625"/>
        <w:gridCol w:w="5940"/>
        <w:gridCol w:w="2880"/>
      </w:tblGrid>
      <w:tr w:rsidR="00D067A8" w:rsidRPr="00171164" w14:paraId="1E06A2C9" w14:textId="77777777" w:rsidTr="00D067A8">
        <w:tc>
          <w:tcPr>
            <w:tcW w:w="625" w:type="dxa"/>
            <w:shd w:val="clear" w:color="auto" w:fill="0070C0"/>
          </w:tcPr>
          <w:p w14:paraId="3212AF5F" w14:textId="40540D37" w:rsidR="00D067A8" w:rsidRPr="00171164" w:rsidRDefault="00D067A8" w:rsidP="00B911D8">
            <w:pPr>
              <w:rPr>
                <w:rFonts w:ascii="Arial" w:hAnsi="Arial" w:cs="Arial"/>
                <w:color w:val="FFFFFF" w:themeColor="background1"/>
              </w:rPr>
            </w:pPr>
            <w:r w:rsidRPr="00171164"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  <w:t>1.</w:t>
            </w:r>
          </w:p>
        </w:tc>
        <w:tc>
          <w:tcPr>
            <w:tcW w:w="5940" w:type="dxa"/>
            <w:shd w:val="clear" w:color="auto" w:fill="0070C0"/>
          </w:tcPr>
          <w:p w14:paraId="11DEA0F6" w14:textId="738BCBB9" w:rsidR="00D067A8" w:rsidRPr="00171164" w:rsidRDefault="00D067A8" w:rsidP="00D067A8">
            <w:pPr>
              <w:rPr>
                <w:rFonts w:ascii="Arial" w:hAnsi="Arial" w:cs="Arial"/>
              </w:rPr>
            </w:pPr>
            <w:r w:rsidRPr="00171164"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  <w:t>Preparation</w:t>
            </w:r>
          </w:p>
        </w:tc>
        <w:tc>
          <w:tcPr>
            <w:tcW w:w="2880" w:type="dxa"/>
            <w:shd w:val="clear" w:color="auto" w:fill="0070C0"/>
          </w:tcPr>
          <w:p w14:paraId="24D1C1DB" w14:textId="05A304BD" w:rsidR="00D067A8" w:rsidRPr="00171164" w:rsidRDefault="00D067A8" w:rsidP="00D067A8">
            <w:pPr>
              <w:rPr>
                <w:rFonts w:ascii="Arial" w:hAnsi="Arial" w:cs="Arial"/>
              </w:rPr>
            </w:pPr>
            <w:r w:rsidRPr="00171164"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  <w:t xml:space="preserve">Info/Status </w:t>
            </w:r>
          </w:p>
        </w:tc>
      </w:tr>
      <w:tr w:rsidR="00D067A8" w:rsidRPr="008418E0" w14:paraId="2EDB809C" w14:textId="77777777" w:rsidTr="00A32FBE">
        <w:tc>
          <w:tcPr>
            <w:tcW w:w="625" w:type="dxa"/>
            <w:shd w:val="clear" w:color="auto" w:fill="0070C0"/>
            <w:vAlign w:val="center"/>
          </w:tcPr>
          <w:p w14:paraId="7F9FC3A5" w14:textId="6861A074" w:rsidR="00D067A8" w:rsidRPr="008418E0" w:rsidRDefault="00D067A8" w:rsidP="00A32FBE">
            <w:pPr>
              <w:tabs>
                <w:tab w:val="left" w:pos="702"/>
              </w:tabs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2F218DD9" w14:textId="313FE425" w:rsidR="00D067A8" w:rsidRPr="008418E0" w:rsidRDefault="005B6F6A" w:rsidP="007F301A">
            <w:pPr>
              <w:rPr>
                <w:rFonts w:ascii="Arial" w:hAnsi="Arial" w:cs="Arial"/>
                <w:sz w:val="20"/>
                <w:szCs w:val="20"/>
              </w:rPr>
            </w:pPr>
            <w:r w:rsidRPr="008418E0">
              <w:rPr>
                <w:rFonts w:ascii="Arial" w:hAnsi="Arial" w:cs="Arial"/>
                <w:sz w:val="20"/>
                <w:szCs w:val="20"/>
              </w:rPr>
              <w:t>Confirm w</w:t>
            </w:r>
            <w:r w:rsidR="00D067A8" w:rsidRPr="008418E0">
              <w:rPr>
                <w:rFonts w:ascii="Arial" w:hAnsi="Arial" w:cs="Arial"/>
                <w:sz w:val="20"/>
                <w:szCs w:val="20"/>
              </w:rPr>
              <w:t xml:space="preserve">hen </w:t>
            </w:r>
            <w:r w:rsidRPr="008418E0">
              <w:rPr>
                <w:rFonts w:ascii="Arial" w:hAnsi="Arial" w:cs="Arial"/>
                <w:sz w:val="20"/>
                <w:szCs w:val="20"/>
              </w:rPr>
              <w:t xml:space="preserve">the current </w:t>
            </w:r>
            <w:r w:rsidR="00831FD5" w:rsidRPr="008418E0">
              <w:rPr>
                <w:rFonts w:ascii="Arial" w:hAnsi="Arial" w:cs="Arial"/>
                <w:sz w:val="20"/>
                <w:szCs w:val="20"/>
              </w:rPr>
              <w:t>Reserve Fund Study</w:t>
            </w:r>
            <w:r w:rsidR="00D067A8" w:rsidRPr="008418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418E0">
              <w:rPr>
                <w:rFonts w:ascii="Arial" w:hAnsi="Arial" w:cs="Arial"/>
                <w:sz w:val="20"/>
                <w:szCs w:val="20"/>
              </w:rPr>
              <w:t xml:space="preserve">expires and when the next study should begin? </w:t>
            </w:r>
          </w:p>
        </w:tc>
        <w:tc>
          <w:tcPr>
            <w:tcW w:w="2880" w:type="dxa"/>
          </w:tcPr>
          <w:p w14:paraId="298BE68A" w14:textId="77777777" w:rsidR="00D067A8" w:rsidRPr="008418E0" w:rsidRDefault="00D067A8" w:rsidP="00D067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4B8FE1" w14:textId="77777777" w:rsidR="003F7FC0" w:rsidRPr="008418E0" w:rsidRDefault="003F7FC0" w:rsidP="00D067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67A8" w:rsidRPr="008418E0" w14:paraId="111680F9" w14:textId="77777777" w:rsidTr="00A32FBE">
        <w:tc>
          <w:tcPr>
            <w:tcW w:w="625" w:type="dxa"/>
            <w:shd w:val="clear" w:color="auto" w:fill="0070C0"/>
            <w:vAlign w:val="center"/>
          </w:tcPr>
          <w:p w14:paraId="35E19A4B" w14:textId="04557246" w:rsidR="00D067A8" w:rsidRPr="008418E0" w:rsidRDefault="00D067A8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2AE8FCE0" w14:textId="60C4B3D2" w:rsidR="00D067A8" w:rsidRPr="008418E0" w:rsidRDefault="0080773D" w:rsidP="007F301A">
            <w:pPr>
              <w:rPr>
                <w:rFonts w:ascii="Arial" w:hAnsi="Arial" w:cs="Arial"/>
                <w:sz w:val="20"/>
                <w:szCs w:val="20"/>
              </w:rPr>
            </w:pPr>
            <w:r w:rsidRPr="008418E0">
              <w:rPr>
                <w:rFonts w:ascii="Arial" w:hAnsi="Arial" w:cs="Arial"/>
                <w:sz w:val="20"/>
                <w:szCs w:val="20"/>
              </w:rPr>
              <w:t xml:space="preserve">Identify the </w:t>
            </w:r>
            <w:r w:rsidR="00D067A8" w:rsidRPr="008418E0">
              <w:rPr>
                <w:rFonts w:ascii="Arial" w:hAnsi="Arial" w:cs="Arial"/>
                <w:sz w:val="20"/>
                <w:szCs w:val="20"/>
              </w:rPr>
              <w:t>fiscal year</w:t>
            </w:r>
            <w:r w:rsidR="00B911D8" w:rsidRPr="008418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418E0">
              <w:rPr>
                <w:rFonts w:ascii="Arial" w:hAnsi="Arial" w:cs="Arial"/>
                <w:sz w:val="20"/>
                <w:szCs w:val="20"/>
              </w:rPr>
              <w:t xml:space="preserve">that should be used for financial reporting. </w:t>
            </w:r>
          </w:p>
        </w:tc>
        <w:tc>
          <w:tcPr>
            <w:tcW w:w="2880" w:type="dxa"/>
          </w:tcPr>
          <w:p w14:paraId="70973411" w14:textId="77777777" w:rsidR="00D067A8" w:rsidRPr="008418E0" w:rsidRDefault="00D067A8" w:rsidP="00D067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39D7BE" w14:textId="77777777" w:rsidR="003F7FC0" w:rsidRPr="008418E0" w:rsidRDefault="003F7FC0" w:rsidP="00D067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67A8" w:rsidRPr="008418E0" w14:paraId="162E724C" w14:textId="77777777" w:rsidTr="00A32FBE">
        <w:tc>
          <w:tcPr>
            <w:tcW w:w="625" w:type="dxa"/>
            <w:shd w:val="clear" w:color="auto" w:fill="0070C0"/>
            <w:vAlign w:val="center"/>
          </w:tcPr>
          <w:p w14:paraId="275E87FB" w14:textId="5D0DA76B" w:rsidR="00D067A8" w:rsidRPr="008418E0" w:rsidRDefault="00D067A8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70937283" w14:textId="139BFDAB" w:rsidR="00D067A8" w:rsidRPr="008418E0" w:rsidRDefault="0080773D" w:rsidP="007F301A">
            <w:pPr>
              <w:rPr>
                <w:rFonts w:ascii="Arial" w:hAnsi="Arial" w:cs="Arial"/>
                <w:sz w:val="20"/>
                <w:szCs w:val="20"/>
              </w:rPr>
            </w:pPr>
            <w:r w:rsidRPr="008418E0">
              <w:rPr>
                <w:rFonts w:ascii="Arial" w:hAnsi="Arial" w:cs="Arial"/>
                <w:sz w:val="20"/>
                <w:szCs w:val="20"/>
              </w:rPr>
              <w:t xml:space="preserve">Identify any key priorities </w:t>
            </w:r>
            <w:r w:rsidR="00B90274" w:rsidRPr="008418E0">
              <w:rPr>
                <w:rFonts w:ascii="Arial" w:hAnsi="Arial" w:cs="Arial"/>
                <w:sz w:val="20"/>
                <w:szCs w:val="20"/>
              </w:rPr>
              <w:t xml:space="preserve">for the upcoming study such as </w:t>
            </w:r>
            <w:proofErr w:type="gramStart"/>
            <w:r w:rsidR="00B90274" w:rsidRPr="008418E0">
              <w:rPr>
                <w:rFonts w:ascii="Arial" w:hAnsi="Arial" w:cs="Arial"/>
                <w:sz w:val="20"/>
                <w:szCs w:val="20"/>
              </w:rPr>
              <w:t>short term</w:t>
            </w:r>
            <w:proofErr w:type="gramEnd"/>
            <w:r w:rsidR="00B90274" w:rsidRPr="008418E0">
              <w:rPr>
                <w:rFonts w:ascii="Arial" w:hAnsi="Arial" w:cs="Arial"/>
                <w:sz w:val="20"/>
                <w:szCs w:val="20"/>
              </w:rPr>
              <w:t xml:space="preserve"> planning, long term planning or significant capital projects. </w:t>
            </w:r>
          </w:p>
        </w:tc>
        <w:tc>
          <w:tcPr>
            <w:tcW w:w="2880" w:type="dxa"/>
          </w:tcPr>
          <w:p w14:paraId="5C4A85BE" w14:textId="77777777" w:rsidR="00D067A8" w:rsidRPr="008418E0" w:rsidRDefault="00D067A8" w:rsidP="00D067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9CEC9F" w14:textId="130106DA" w:rsidR="003F7FC0" w:rsidRPr="008418E0" w:rsidRDefault="003F7FC0" w:rsidP="00D067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67A8" w:rsidRPr="008418E0" w14:paraId="59D7123A" w14:textId="77777777" w:rsidTr="00A32FBE">
        <w:tc>
          <w:tcPr>
            <w:tcW w:w="625" w:type="dxa"/>
            <w:shd w:val="clear" w:color="auto" w:fill="0070C0"/>
            <w:vAlign w:val="center"/>
          </w:tcPr>
          <w:p w14:paraId="0EE37B9E" w14:textId="6FDC925A" w:rsidR="00D067A8" w:rsidRPr="008418E0" w:rsidRDefault="00D067A8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480A241B" w14:textId="53EB28BD" w:rsidR="00D067A8" w:rsidRPr="008418E0" w:rsidRDefault="00946FEF" w:rsidP="007F301A">
            <w:pPr>
              <w:rPr>
                <w:rFonts w:ascii="Arial" w:hAnsi="Arial" w:cs="Arial"/>
                <w:sz w:val="20"/>
                <w:szCs w:val="20"/>
              </w:rPr>
            </w:pPr>
            <w:r w:rsidRPr="008418E0">
              <w:rPr>
                <w:rFonts w:ascii="Arial" w:hAnsi="Arial" w:cs="Arial"/>
                <w:sz w:val="20"/>
                <w:szCs w:val="20"/>
              </w:rPr>
              <w:t>Review the previous Reserve Fund Study and identify what was helpful or what could be improved.</w:t>
            </w:r>
          </w:p>
        </w:tc>
        <w:tc>
          <w:tcPr>
            <w:tcW w:w="2880" w:type="dxa"/>
          </w:tcPr>
          <w:p w14:paraId="547FBF62" w14:textId="77777777" w:rsidR="00D067A8" w:rsidRPr="008418E0" w:rsidRDefault="00D067A8" w:rsidP="00D067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17F321" w14:textId="77777777" w:rsidR="003F7FC0" w:rsidRPr="008418E0" w:rsidRDefault="003F7FC0" w:rsidP="00D067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67A8" w:rsidRPr="008418E0" w14:paraId="70F73ED2" w14:textId="77777777" w:rsidTr="00A32FBE">
        <w:tc>
          <w:tcPr>
            <w:tcW w:w="625" w:type="dxa"/>
            <w:shd w:val="clear" w:color="auto" w:fill="0070C0"/>
            <w:vAlign w:val="center"/>
          </w:tcPr>
          <w:p w14:paraId="2AE321B9" w14:textId="7BE788C4" w:rsidR="00D067A8" w:rsidRPr="008418E0" w:rsidRDefault="00D067A8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66918A33" w14:textId="5048BF6C" w:rsidR="00D067A8" w:rsidRPr="008418E0" w:rsidRDefault="00D76EDF" w:rsidP="007F301A">
            <w:pPr>
              <w:rPr>
                <w:rFonts w:ascii="Arial" w:hAnsi="Arial" w:cs="Arial"/>
                <w:sz w:val="20"/>
                <w:szCs w:val="20"/>
              </w:rPr>
            </w:pPr>
            <w:r w:rsidRPr="008418E0">
              <w:rPr>
                <w:rFonts w:ascii="Arial" w:hAnsi="Arial" w:cs="Arial"/>
                <w:sz w:val="20"/>
                <w:szCs w:val="20"/>
              </w:rPr>
              <w:t>Appoint a Board member or committee to oversee the process and designate a primary contact.</w:t>
            </w:r>
          </w:p>
        </w:tc>
        <w:tc>
          <w:tcPr>
            <w:tcW w:w="2880" w:type="dxa"/>
          </w:tcPr>
          <w:p w14:paraId="3470F4F7" w14:textId="77777777" w:rsidR="00D067A8" w:rsidRPr="008418E0" w:rsidRDefault="00D067A8" w:rsidP="00D067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6FB81E" w14:textId="77777777" w:rsidR="003F7FC0" w:rsidRPr="008418E0" w:rsidRDefault="003F7FC0" w:rsidP="00D067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5284" w:rsidRPr="008418E0" w14:paraId="1AFCE325" w14:textId="77777777" w:rsidTr="00A32FBE">
        <w:tc>
          <w:tcPr>
            <w:tcW w:w="625" w:type="dxa"/>
            <w:shd w:val="clear" w:color="auto" w:fill="0070C0"/>
            <w:vAlign w:val="center"/>
          </w:tcPr>
          <w:p w14:paraId="5D4C175A" w14:textId="7C76D3FD" w:rsidR="00595284" w:rsidRPr="008418E0" w:rsidRDefault="00595284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4B28CF35" w14:textId="6C68B66F" w:rsidR="00595284" w:rsidRPr="008418E0" w:rsidRDefault="00D76EDF" w:rsidP="007F301A">
            <w:pPr>
              <w:rPr>
                <w:rFonts w:ascii="Arial" w:hAnsi="Arial" w:cs="Arial"/>
                <w:sz w:val="20"/>
                <w:szCs w:val="20"/>
              </w:rPr>
            </w:pPr>
            <w:r w:rsidRPr="008418E0">
              <w:rPr>
                <w:rFonts w:ascii="Arial" w:hAnsi="Arial" w:cs="Arial"/>
                <w:sz w:val="20"/>
                <w:szCs w:val="20"/>
              </w:rPr>
              <w:t>Review the bylaws and condominium plan to confirm which components are the Corporation’s responsibility.</w:t>
            </w:r>
          </w:p>
        </w:tc>
        <w:tc>
          <w:tcPr>
            <w:tcW w:w="2880" w:type="dxa"/>
          </w:tcPr>
          <w:p w14:paraId="77A1F33A" w14:textId="77777777" w:rsidR="00595284" w:rsidRPr="008418E0" w:rsidRDefault="00595284" w:rsidP="00D067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67A8" w:rsidRPr="00171164" w14:paraId="4C900776" w14:textId="77777777" w:rsidTr="00A32FBE">
        <w:tc>
          <w:tcPr>
            <w:tcW w:w="625" w:type="dxa"/>
            <w:shd w:val="clear" w:color="auto" w:fill="0070C0"/>
            <w:vAlign w:val="center"/>
          </w:tcPr>
          <w:p w14:paraId="5831FC18" w14:textId="75AF9CCC" w:rsidR="00D067A8" w:rsidRPr="00171164" w:rsidRDefault="00D067A8" w:rsidP="00A32FBE">
            <w:pPr>
              <w:jc w:val="center"/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5940" w:type="dxa"/>
            <w:vAlign w:val="center"/>
          </w:tcPr>
          <w:p w14:paraId="10A0FDA9" w14:textId="209B3210" w:rsidR="00D067A8" w:rsidRPr="00171164" w:rsidRDefault="009E2819" w:rsidP="005D2560">
            <w:pPr>
              <w:jc w:val="both"/>
              <w:rPr>
                <w:rFonts w:ascii="Arial" w:hAnsi="Arial" w:cs="Arial"/>
              </w:rPr>
            </w:pPr>
            <w:r w:rsidRPr="00171164">
              <w:rPr>
                <w:rFonts w:ascii="Arial" w:hAnsi="Arial" w:cs="Arial"/>
              </w:rPr>
              <w:t>Read legislation pertinent to Reserve Fund</w:t>
            </w:r>
            <w:r w:rsidR="005D2560">
              <w:rPr>
                <w:rFonts w:ascii="Arial" w:hAnsi="Arial" w:cs="Arial"/>
              </w:rPr>
              <w:t>s</w:t>
            </w:r>
            <w:r w:rsidR="00C158C1">
              <w:rPr>
                <w:rFonts w:ascii="Arial" w:hAnsi="Arial" w:cs="Arial"/>
              </w:rPr>
              <w:t xml:space="preserve"> - </w:t>
            </w:r>
            <w:r w:rsidR="00C158C1" w:rsidRPr="00934D50">
              <w:rPr>
                <w:i/>
                <w:iCs/>
                <w:sz w:val="20"/>
                <w:szCs w:val="20"/>
              </w:rPr>
              <w:t xml:space="preserve">Condominium Property Act that relate to the Reserve Fund are as follows: 30(4), </w:t>
            </w:r>
            <w:r w:rsidR="00C158C1">
              <w:rPr>
                <w:i/>
                <w:iCs/>
                <w:sz w:val="20"/>
                <w:szCs w:val="20"/>
              </w:rPr>
              <w:t xml:space="preserve">37(2), </w:t>
            </w:r>
            <w:r w:rsidR="00C158C1" w:rsidRPr="00934D50">
              <w:rPr>
                <w:i/>
                <w:iCs/>
                <w:sz w:val="20"/>
                <w:szCs w:val="20"/>
              </w:rPr>
              <w:t>38, 38.1, 39, 39.1, 43, 44</w:t>
            </w:r>
            <w:r w:rsidR="009D6400">
              <w:rPr>
                <w:i/>
                <w:iCs/>
                <w:sz w:val="20"/>
                <w:szCs w:val="20"/>
              </w:rPr>
              <w:t xml:space="preserve">. </w:t>
            </w:r>
            <w:r w:rsidR="009D6400" w:rsidRPr="00934D50">
              <w:rPr>
                <w:i/>
                <w:iCs/>
                <w:sz w:val="20"/>
                <w:szCs w:val="20"/>
              </w:rPr>
              <w:t>Condominium Property Regulation that relate to the Reserve Fund are as follows: 23, 24, 27, 28, 29, 30, 20.52</w:t>
            </w:r>
            <w:r w:rsidR="009D6400"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2880" w:type="dxa"/>
          </w:tcPr>
          <w:p w14:paraId="2116C741" w14:textId="77777777" w:rsidR="00D067A8" w:rsidRPr="00171164" w:rsidRDefault="00D067A8" w:rsidP="00D067A8">
            <w:pPr>
              <w:rPr>
                <w:rFonts w:ascii="Arial" w:hAnsi="Arial" w:cs="Arial"/>
              </w:rPr>
            </w:pPr>
          </w:p>
          <w:p w14:paraId="0B30072D" w14:textId="77777777" w:rsidR="00C82B23" w:rsidRPr="00171164" w:rsidRDefault="00C82B23" w:rsidP="00D067A8">
            <w:pPr>
              <w:rPr>
                <w:rFonts w:ascii="Arial" w:hAnsi="Arial" w:cs="Arial"/>
              </w:rPr>
            </w:pPr>
          </w:p>
        </w:tc>
      </w:tr>
      <w:tr w:rsidR="00D067A8" w:rsidRPr="00171164" w14:paraId="09B2125C" w14:textId="77777777" w:rsidTr="00D067A8">
        <w:trPr>
          <w:trHeight w:val="179"/>
        </w:trPr>
        <w:tc>
          <w:tcPr>
            <w:tcW w:w="625" w:type="dxa"/>
            <w:shd w:val="clear" w:color="auto" w:fill="0070C0"/>
          </w:tcPr>
          <w:p w14:paraId="4C7B29F6" w14:textId="055877D1" w:rsidR="00D067A8" w:rsidRPr="00171164" w:rsidRDefault="00D067A8" w:rsidP="00B911D8">
            <w:pPr>
              <w:rPr>
                <w:rFonts w:ascii="Arial" w:hAnsi="Arial" w:cs="Arial"/>
                <w:color w:val="FFFFFF" w:themeColor="background1"/>
              </w:rPr>
            </w:pPr>
            <w:r w:rsidRPr="00171164">
              <w:rPr>
                <w:rFonts w:ascii="Arial" w:hAnsi="Arial" w:cs="Arial"/>
                <w:b/>
                <w:bCs/>
                <w:color w:val="FFFFFF" w:themeColor="background1"/>
              </w:rPr>
              <w:t>2.</w:t>
            </w:r>
          </w:p>
        </w:tc>
        <w:tc>
          <w:tcPr>
            <w:tcW w:w="5940" w:type="dxa"/>
            <w:shd w:val="clear" w:color="auto" w:fill="0070C0"/>
          </w:tcPr>
          <w:p w14:paraId="2C059204" w14:textId="2DF94B0B" w:rsidR="00D067A8" w:rsidRPr="00171164" w:rsidRDefault="00D067A8" w:rsidP="00D067A8">
            <w:pPr>
              <w:rPr>
                <w:rFonts w:ascii="Arial" w:hAnsi="Arial" w:cs="Arial"/>
                <w:color w:val="FFFFFF" w:themeColor="background1"/>
              </w:rPr>
            </w:pPr>
            <w:r w:rsidRPr="00171164"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  <w:t>Engage a Reserve Fund Provider</w:t>
            </w:r>
          </w:p>
        </w:tc>
        <w:tc>
          <w:tcPr>
            <w:tcW w:w="2880" w:type="dxa"/>
            <w:shd w:val="clear" w:color="auto" w:fill="0070C0"/>
          </w:tcPr>
          <w:p w14:paraId="6CBF8083" w14:textId="777D9111" w:rsidR="00D067A8" w:rsidRPr="00171164" w:rsidRDefault="00D067A8" w:rsidP="00D067A8">
            <w:pPr>
              <w:rPr>
                <w:rFonts w:ascii="Arial" w:hAnsi="Arial" w:cs="Arial"/>
                <w:color w:val="FFFFFF" w:themeColor="background1"/>
              </w:rPr>
            </w:pPr>
            <w:r w:rsidRPr="00171164"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  <w:t xml:space="preserve">Info/Status </w:t>
            </w:r>
          </w:p>
        </w:tc>
      </w:tr>
      <w:tr w:rsidR="00D067A8" w:rsidRPr="008418E0" w14:paraId="387F13D5" w14:textId="77777777" w:rsidTr="00096AEC">
        <w:tc>
          <w:tcPr>
            <w:tcW w:w="625" w:type="dxa"/>
            <w:shd w:val="clear" w:color="auto" w:fill="0070C0"/>
            <w:vAlign w:val="center"/>
          </w:tcPr>
          <w:p w14:paraId="28CFAF39" w14:textId="6D1F431B" w:rsidR="00D067A8" w:rsidRPr="008418E0" w:rsidRDefault="00D067A8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4281E198" w14:textId="705C3C79" w:rsidR="00D067A8" w:rsidRPr="008418E0" w:rsidRDefault="006D38A9" w:rsidP="00096A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8E0">
              <w:rPr>
                <w:rFonts w:ascii="Arial" w:hAnsi="Arial" w:cs="Arial"/>
                <w:sz w:val="20"/>
                <w:szCs w:val="20"/>
              </w:rPr>
              <w:t>Obtain recommendations for qualified Reserve Fund Study providers.</w:t>
            </w:r>
            <w:r w:rsidR="00A13C05" w:rsidRPr="008418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13C05" w:rsidRPr="008418E0">
              <w:rPr>
                <w:rFonts w:ascii="Arial" w:hAnsi="Arial" w:cs="Arial"/>
                <w:sz w:val="20"/>
                <w:szCs w:val="20"/>
              </w:rPr>
              <w:t>Review each provider’s experience, credentials, references and sample reports.</w:t>
            </w:r>
            <w:r w:rsidR="00A13C05" w:rsidRPr="008418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13C05" w:rsidRPr="008418E0">
              <w:rPr>
                <w:rFonts w:ascii="Arial" w:hAnsi="Arial" w:cs="Arial"/>
                <w:sz w:val="20"/>
                <w:szCs w:val="20"/>
              </w:rPr>
              <w:t>Consider whether the provider has experience with your type and size of condominium property.</w:t>
            </w:r>
          </w:p>
        </w:tc>
        <w:tc>
          <w:tcPr>
            <w:tcW w:w="2880" w:type="dxa"/>
          </w:tcPr>
          <w:p w14:paraId="7D40EDF8" w14:textId="77777777" w:rsidR="00D067A8" w:rsidRPr="008418E0" w:rsidRDefault="00D067A8" w:rsidP="00D067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B84D6D" w14:textId="77777777" w:rsidR="003F7FC0" w:rsidRPr="008418E0" w:rsidRDefault="003F7FC0" w:rsidP="00D067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67A8" w:rsidRPr="008418E0" w14:paraId="50904BAE" w14:textId="77777777" w:rsidTr="00096AEC">
        <w:tc>
          <w:tcPr>
            <w:tcW w:w="625" w:type="dxa"/>
            <w:shd w:val="clear" w:color="auto" w:fill="0070C0"/>
            <w:vAlign w:val="center"/>
          </w:tcPr>
          <w:p w14:paraId="10A7C77B" w14:textId="635E4C88" w:rsidR="00D067A8" w:rsidRPr="008418E0" w:rsidRDefault="00D067A8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0F9C7914" w14:textId="3BBC7D70" w:rsidR="00D067A8" w:rsidRPr="008418E0" w:rsidRDefault="00A13C05" w:rsidP="00096A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8E0">
              <w:rPr>
                <w:rFonts w:ascii="Arial" w:hAnsi="Arial" w:cs="Arial"/>
                <w:sz w:val="20"/>
                <w:szCs w:val="20"/>
              </w:rPr>
              <w:t>Compare proposed fees, services, timelines and deliverables.</w:t>
            </w:r>
            <w:r w:rsidR="00E61691" w:rsidRPr="008418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61691" w:rsidRPr="008418E0">
              <w:rPr>
                <w:rFonts w:ascii="Arial" w:hAnsi="Arial" w:cs="Arial"/>
                <w:sz w:val="20"/>
                <w:szCs w:val="20"/>
              </w:rPr>
              <w:t>Confirm the scope of work and any additional services required.</w:t>
            </w:r>
          </w:p>
        </w:tc>
        <w:tc>
          <w:tcPr>
            <w:tcW w:w="2880" w:type="dxa"/>
          </w:tcPr>
          <w:p w14:paraId="09388415" w14:textId="77777777" w:rsidR="00D067A8" w:rsidRPr="008418E0" w:rsidRDefault="00D067A8" w:rsidP="00D067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DD9B02" w14:textId="77777777" w:rsidR="003F7FC0" w:rsidRPr="008418E0" w:rsidRDefault="003F7FC0" w:rsidP="00D067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67A8" w:rsidRPr="008418E0" w14:paraId="700D9660" w14:textId="77777777" w:rsidTr="00096AEC">
        <w:tc>
          <w:tcPr>
            <w:tcW w:w="625" w:type="dxa"/>
            <w:shd w:val="clear" w:color="auto" w:fill="0070C0"/>
            <w:vAlign w:val="center"/>
          </w:tcPr>
          <w:p w14:paraId="0710A33C" w14:textId="33AAE2A3" w:rsidR="00D067A8" w:rsidRPr="008418E0" w:rsidRDefault="00D067A8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2452DE4F" w14:textId="352CE097" w:rsidR="00D067A8" w:rsidRPr="008418E0" w:rsidRDefault="00E61691" w:rsidP="00096A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8E0">
              <w:rPr>
                <w:rFonts w:ascii="Arial" w:hAnsi="Arial" w:cs="Arial"/>
                <w:sz w:val="20"/>
                <w:szCs w:val="20"/>
              </w:rPr>
              <w:t>Finalize the terms of engagement, including deadlines, deliverables and fees.</w:t>
            </w:r>
            <w:r w:rsidRPr="008418E0">
              <w:rPr>
                <w:rFonts w:ascii="Arial" w:hAnsi="Arial" w:cs="Arial"/>
                <w:sz w:val="20"/>
                <w:szCs w:val="20"/>
              </w:rPr>
              <w:t xml:space="preserve"> Sign the service proposal.</w:t>
            </w:r>
          </w:p>
        </w:tc>
        <w:tc>
          <w:tcPr>
            <w:tcW w:w="2880" w:type="dxa"/>
          </w:tcPr>
          <w:p w14:paraId="3E8E62F4" w14:textId="77777777" w:rsidR="00D067A8" w:rsidRPr="008418E0" w:rsidRDefault="00D067A8" w:rsidP="00D067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27484E" w14:textId="77777777" w:rsidR="003F7FC0" w:rsidRPr="008418E0" w:rsidRDefault="003F7FC0" w:rsidP="00D067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67A8" w:rsidRPr="008418E0" w14:paraId="17D2F6F1" w14:textId="77777777" w:rsidTr="00096AEC">
        <w:tc>
          <w:tcPr>
            <w:tcW w:w="625" w:type="dxa"/>
            <w:shd w:val="clear" w:color="auto" w:fill="0070C0"/>
            <w:vAlign w:val="center"/>
          </w:tcPr>
          <w:p w14:paraId="05812C95" w14:textId="3DC549E7" w:rsidR="00D067A8" w:rsidRPr="008418E0" w:rsidRDefault="00D067A8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47980E52" w14:textId="2A47A534" w:rsidR="00D067A8" w:rsidRPr="008418E0" w:rsidRDefault="00894C1E" w:rsidP="00096A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8E0">
              <w:rPr>
                <w:rFonts w:ascii="Arial" w:hAnsi="Arial" w:cs="Arial"/>
                <w:sz w:val="20"/>
                <w:szCs w:val="20"/>
              </w:rPr>
              <w:t>Advise owners that the Reserve Fund Study process is underway, where appropriate.</w:t>
            </w:r>
          </w:p>
        </w:tc>
        <w:tc>
          <w:tcPr>
            <w:tcW w:w="2880" w:type="dxa"/>
          </w:tcPr>
          <w:p w14:paraId="2A9DA3BF" w14:textId="77777777" w:rsidR="00D067A8" w:rsidRPr="008418E0" w:rsidRDefault="00D067A8" w:rsidP="00D067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6A307D" w14:textId="77777777" w:rsidR="003F7FC0" w:rsidRPr="008418E0" w:rsidRDefault="003F7FC0" w:rsidP="00D067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67A8" w:rsidRPr="00171164" w14:paraId="20500306" w14:textId="77777777" w:rsidTr="00D067A8">
        <w:tc>
          <w:tcPr>
            <w:tcW w:w="625" w:type="dxa"/>
            <w:shd w:val="clear" w:color="auto" w:fill="0070C0"/>
          </w:tcPr>
          <w:p w14:paraId="473AEA01" w14:textId="0A3C4F9D" w:rsidR="00D067A8" w:rsidRPr="00171164" w:rsidRDefault="00D067A8" w:rsidP="00B911D8">
            <w:pPr>
              <w:rPr>
                <w:rFonts w:ascii="Arial" w:hAnsi="Arial" w:cs="Arial"/>
                <w:color w:val="FFFFFF" w:themeColor="background1"/>
              </w:rPr>
            </w:pPr>
            <w:r w:rsidRPr="00171164">
              <w:rPr>
                <w:rFonts w:ascii="Arial" w:hAnsi="Arial" w:cs="Arial"/>
                <w:b/>
                <w:bCs/>
                <w:color w:val="FFFFFF" w:themeColor="background1"/>
              </w:rPr>
              <w:t>3.</w:t>
            </w:r>
          </w:p>
        </w:tc>
        <w:tc>
          <w:tcPr>
            <w:tcW w:w="5940" w:type="dxa"/>
            <w:shd w:val="clear" w:color="auto" w:fill="0070C0"/>
          </w:tcPr>
          <w:p w14:paraId="3A2FF398" w14:textId="46C6DF59" w:rsidR="00D067A8" w:rsidRPr="00171164" w:rsidRDefault="00D067A8" w:rsidP="00D067A8">
            <w:pPr>
              <w:rPr>
                <w:rFonts w:ascii="Arial" w:hAnsi="Arial" w:cs="Arial"/>
                <w:color w:val="FFFFFF" w:themeColor="background1"/>
              </w:rPr>
            </w:pPr>
            <w:r w:rsidRPr="00171164"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  <w:t>Information Gathering</w:t>
            </w:r>
          </w:p>
        </w:tc>
        <w:tc>
          <w:tcPr>
            <w:tcW w:w="2880" w:type="dxa"/>
            <w:shd w:val="clear" w:color="auto" w:fill="0070C0"/>
          </w:tcPr>
          <w:p w14:paraId="5CA0CFC8" w14:textId="22361EC5" w:rsidR="00D067A8" w:rsidRPr="00171164" w:rsidRDefault="00D067A8" w:rsidP="00D067A8">
            <w:pPr>
              <w:rPr>
                <w:rFonts w:ascii="Arial" w:hAnsi="Arial" w:cs="Arial"/>
                <w:color w:val="FFFFFF" w:themeColor="background1"/>
              </w:rPr>
            </w:pPr>
            <w:r w:rsidRPr="00171164"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  <w:t xml:space="preserve">Info/Status </w:t>
            </w:r>
          </w:p>
        </w:tc>
      </w:tr>
      <w:tr w:rsidR="00D067A8" w:rsidRPr="008418E0" w14:paraId="1BAD875D" w14:textId="77777777" w:rsidTr="00096AEC">
        <w:tc>
          <w:tcPr>
            <w:tcW w:w="625" w:type="dxa"/>
            <w:shd w:val="clear" w:color="auto" w:fill="0070C0"/>
            <w:vAlign w:val="center"/>
          </w:tcPr>
          <w:p w14:paraId="30832135" w14:textId="54B0EFB8" w:rsidR="00D067A8" w:rsidRPr="008418E0" w:rsidRDefault="00D067A8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319DAFAB" w14:textId="259D4740" w:rsidR="00D067A8" w:rsidRPr="008418E0" w:rsidRDefault="00894C1E" w:rsidP="00096A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8E0">
              <w:rPr>
                <w:rFonts w:ascii="Arial" w:hAnsi="Arial" w:cs="Arial"/>
                <w:sz w:val="20"/>
                <w:szCs w:val="20"/>
              </w:rPr>
              <w:t>Gather available building information, including architectural, mechanical and electrical drawings, maintenance records and other relevant documents.</w:t>
            </w:r>
            <w:r w:rsidRPr="008418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301FC" w:rsidRPr="008418E0">
              <w:rPr>
                <w:rFonts w:ascii="Arial" w:hAnsi="Arial" w:cs="Arial"/>
                <w:sz w:val="20"/>
                <w:szCs w:val="20"/>
              </w:rPr>
              <w:t xml:space="preserve">If requesting drawings from the </w:t>
            </w:r>
            <w:proofErr w:type="gramStart"/>
            <w:r w:rsidR="00B301FC" w:rsidRPr="008418E0">
              <w:rPr>
                <w:rFonts w:ascii="Arial" w:hAnsi="Arial" w:cs="Arial"/>
                <w:sz w:val="20"/>
                <w:szCs w:val="20"/>
              </w:rPr>
              <w:t>City</w:t>
            </w:r>
            <w:proofErr w:type="gramEnd"/>
            <w:r w:rsidR="00B301FC" w:rsidRPr="008418E0">
              <w:rPr>
                <w:rFonts w:ascii="Arial" w:hAnsi="Arial" w:cs="Arial"/>
                <w:sz w:val="20"/>
                <w:szCs w:val="20"/>
              </w:rPr>
              <w:t>, allow approximately 30 days for the request to be processed and the drawings to be provided.</w:t>
            </w:r>
          </w:p>
        </w:tc>
        <w:tc>
          <w:tcPr>
            <w:tcW w:w="2880" w:type="dxa"/>
          </w:tcPr>
          <w:p w14:paraId="13EB01BF" w14:textId="77777777" w:rsidR="00D067A8" w:rsidRPr="008418E0" w:rsidRDefault="00D067A8" w:rsidP="00D067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68FC8E" w14:textId="77777777" w:rsidR="003F7FC0" w:rsidRPr="008418E0" w:rsidRDefault="003F7FC0" w:rsidP="00D067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67A8" w:rsidRPr="008418E0" w14:paraId="7A060CFB" w14:textId="77777777" w:rsidTr="00096AEC">
        <w:tc>
          <w:tcPr>
            <w:tcW w:w="625" w:type="dxa"/>
            <w:shd w:val="clear" w:color="auto" w:fill="0070C0"/>
            <w:vAlign w:val="center"/>
          </w:tcPr>
          <w:p w14:paraId="0EDD402F" w14:textId="22E946A7" w:rsidR="00D067A8" w:rsidRPr="008418E0" w:rsidRDefault="00D067A8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58F41434" w14:textId="2480DF27" w:rsidR="00D067A8" w:rsidRPr="008418E0" w:rsidRDefault="00B301FC" w:rsidP="00096A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8E0">
              <w:rPr>
                <w:rFonts w:ascii="Arial" w:hAnsi="Arial" w:cs="Arial"/>
                <w:sz w:val="20"/>
                <w:szCs w:val="20"/>
              </w:rPr>
              <w:t>Provide a summary of major repairs, replacements and projects completed since the previous Reserve Fund Study.</w:t>
            </w:r>
          </w:p>
        </w:tc>
        <w:tc>
          <w:tcPr>
            <w:tcW w:w="2880" w:type="dxa"/>
          </w:tcPr>
          <w:p w14:paraId="003864F5" w14:textId="77777777" w:rsidR="00D067A8" w:rsidRPr="008418E0" w:rsidRDefault="00D067A8" w:rsidP="00D067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B7F385" w14:textId="77777777" w:rsidR="003F7FC0" w:rsidRPr="008418E0" w:rsidRDefault="003F7FC0" w:rsidP="00D067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67A8" w:rsidRPr="008418E0" w14:paraId="6D02D9B6" w14:textId="77777777" w:rsidTr="00096AEC">
        <w:tc>
          <w:tcPr>
            <w:tcW w:w="625" w:type="dxa"/>
            <w:shd w:val="clear" w:color="auto" w:fill="0070C0"/>
            <w:vAlign w:val="center"/>
          </w:tcPr>
          <w:p w14:paraId="166DCA8C" w14:textId="6A484237" w:rsidR="00D067A8" w:rsidRPr="008418E0" w:rsidRDefault="00D067A8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0D001908" w14:textId="674DF509" w:rsidR="00D067A8" w:rsidRPr="008418E0" w:rsidRDefault="00606DDB" w:rsidP="00096A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8E0">
              <w:rPr>
                <w:rFonts w:ascii="Arial" w:hAnsi="Arial" w:cs="Arial"/>
                <w:sz w:val="20"/>
                <w:szCs w:val="20"/>
              </w:rPr>
              <w:t>Provide relevant technical reports, engineering reports, contractor assessments and cost estimates</w:t>
            </w:r>
            <w:r w:rsidRPr="008418E0">
              <w:rPr>
                <w:rFonts w:ascii="Arial" w:hAnsi="Arial" w:cs="Arial"/>
                <w:sz w:val="20"/>
                <w:szCs w:val="20"/>
              </w:rPr>
              <w:t xml:space="preserve"> (i.e</w:t>
            </w:r>
            <w:r w:rsidR="001F25EC" w:rsidRPr="008418E0">
              <w:rPr>
                <w:rFonts w:ascii="Arial" w:hAnsi="Arial" w:cs="Arial"/>
                <w:sz w:val="20"/>
                <w:szCs w:val="20"/>
              </w:rPr>
              <w:t>.</w:t>
            </w:r>
            <w:r w:rsidRPr="008418E0">
              <w:rPr>
                <w:rFonts w:ascii="Arial" w:hAnsi="Arial" w:cs="Arial"/>
                <w:sz w:val="20"/>
                <w:szCs w:val="20"/>
              </w:rPr>
              <w:t>, roof</w:t>
            </w:r>
            <w:r w:rsidR="001F25EC" w:rsidRPr="008418E0">
              <w:rPr>
                <w:rFonts w:ascii="Arial" w:hAnsi="Arial" w:cs="Arial"/>
                <w:sz w:val="20"/>
                <w:szCs w:val="20"/>
              </w:rPr>
              <w:t>s</w:t>
            </w:r>
            <w:r w:rsidRPr="008418E0">
              <w:rPr>
                <w:rFonts w:ascii="Arial" w:hAnsi="Arial" w:cs="Arial"/>
                <w:sz w:val="20"/>
                <w:szCs w:val="20"/>
              </w:rPr>
              <w:t>, building envelope, elevator</w:t>
            </w:r>
            <w:r w:rsidR="001F25EC" w:rsidRPr="008418E0">
              <w:rPr>
                <w:rFonts w:ascii="Arial" w:hAnsi="Arial" w:cs="Arial"/>
                <w:sz w:val="20"/>
                <w:szCs w:val="20"/>
              </w:rPr>
              <w:t>s</w:t>
            </w:r>
            <w:r w:rsidRPr="008418E0">
              <w:rPr>
                <w:rFonts w:ascii="Arial" w:hAnsi="Arial" w:cs="Arial"/>
                <w:sz w:val="20"/>
                <w:szCs w:val="20"/>
              </w:rPr>
              <w:t>)</w:t>
            </w:r>
            <w:r w:rsidRPr="008418E0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80" w:type="dxa"/>
          </w:tcPr>
          <w:p w14:paraId="3C4B01F6" w14:textId="77777777" w:rsidR="00D067A8" w:rsidRPr="008418E0" w:rsidRDefault="00D067A8" w:rsidP="00D067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CCF5E9" w14:textId="77777777" w:rsidR="003F7FC0" w:rsidRPr="008418E0" w:rsidRDefault="003F7FC0" w:rsidP="00D067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67A8" w:rsidRPr="008418E0" w14:paraId="6AA405D0" w14:textId="77777777" w:rsidTr="00096AEC">
        <w:tc>
          <w:tcPr>
            <w:tcW w:w="625" w:type="dxa"/>
            <w:shd w:val="clear" w:color="auto" w:fill="0070C0"/>
            <w:vAlign w:val="center"/>
          </w:tcPr>
          <w:p w14:paraId="482F9290" w14:textId="7121381B" w:rsidR="00D067A8" w:rsidRPr="008418E0" w:rsidRDefault="00D067A8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6416698A" w14:textId="46AC6D19" w:rsidR="00D067A8" w:rsidRPr="008418E0" w:rsidRDefault="001F25EC" w:rsidP="00096A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8E0">
              <w:rPr>
                <w:rFonts w:ascii="Arial" w:hAnsi="Arial" w:cs="Arial"/>
                <w:sz w:val="20"/>
                <w:szCs w:val="20"/>
              </w:rPr>
              <w:t>Provide information required to coordinate site and building access.</w:t>
            </w:r>
          </w:p>
        </w:tc>
        <w:tc>
          <w:tcPr>
            <w:tcW w:w="2880" w:type="dxa"/>
          </w:tcPr>
          <w:p w14:paraId="5144E21E" w14:textId="77777777" w:rsidR="00D067A8" w:rsidRPr="008418E0" w:rsidRDefault="00D067A8" w:rsidP="00D067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DBBB0F" w14:textId="77777777" w:rsidR="003F7FC0" w:rsidRPr="008418E0" w:rsidRDefault="003F7FC0" w:rsidP="00D067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11D8" w:rsidRPr="008418E0" w14:paraId="0DE5582A" w14:textId="77777777" w:rsidTr="00096AEC">
        <w:tc>
          <w:tcPr>
            <w:tcW w:w="625" w:type="dxa"/>
            <w:shd w:val="clear" w:color="auto" w:fill="0070C0"/>
            <w:vAlign w:val="center"/>
          </w:tcPr>
          <w:p w14:paraId="5DA2A987" w14:textId="227254E1" w:rsidR="00B911D8" w:rsidRPr="008418E0" w:rsidRDefault="00B911D8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444E77EF" w14:textId="2549D33A" w:rsidR="00B911D8" w:rsidRPr="008418E0" w:rsidRDefault="001F25EC" w:rsidP="00096A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8E0">
              <w:rPr>
                <w:rFonts w:ascii="Arial" w:hAnsi="Arial" w:cs="Arial"/>
                <w:sz w:val="20"/>
                <w:szCs w:val="20"/>
              </w:rPr>
              <w:t>Provide current financial information relating to the Reserve Fund, including the fund balance, annual contributions, special levies, loans and other relevant funding information.</w:t>
            </w:r>
          </w:p>
        </w:tc>
        <w:tc>
          <w:tcPr>
            <w:tcW w:w="2880" w:type="dxa"/>
          </w:tcPr>
          <w:p w14:paraId="4B39310C" w14:textId="77777777" w:rsidR="00B911D8" w:rsidRPr="008418E0" w:rsidRDefault="00B911D8" w:rsidP="00B911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5BE824" w14:textId="77777777" w:rsidR="003F7FC0" w:rsidRPr="008418E0" w:rsidRDefault="003F7FC0" w:rsidP="00B911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11D8" w:rsidRPr="008418E0" w14:paraId="72C13BF1" w14:textId="77777777" w:rsidTr="00096AEC">
        <w:tc>
          <w:tcPr>
            <w:tcW w:w="625" w:type="dxa"/>
            <w:shd w:val="clear" w:color="auto" w:fill="0070C0"/>
            <w:vAlign w:val="center"/>
          </w:tcPr>
          <w:p w14:paraId="05C5D0EC" w14:textId="172EF2F7" w:rsidR="00B911D8" w:rsidRPr="008418E0" w:rsidRDefault="00B911D8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10ECA170" w14:textId="4F0D420F" w:rsidR="00B911D8" w:rsidRPr="008418E0" w:rsidRDefault="00322AB8" w:rsidP="00096A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8E0">
              <w:rPr>
                <w:rFonts w:ascii="Arial" w:hAnsi="Arial" w:cs="Arial"/>
                <w:sz w:val="20"/>
                <w:szCs w:val="20"/>
              </w:rPr>
              <w:t xml:space="preserve">Obtain and provide current quotations for major work anticipated </w:t>
            </w:r>
            <w:proofErr w:type="gramStart"/>
            <w:r w:rsidRPr="008418E0">
              <w:rPr>
                <w:rFonts w:ascii="Arial" w:hAnsi="Arial" w:cs="Arial"/>
                <w:sz w:val="20"/>
                <w:szCs w:val="20"/>
              </w:rPr>
              <w:t>in the near future</w:t>
            </w:r>
            <w:proofErr w:type="gramEnd"/>
            <w:r w:rsidRPr="008418E0">
              <w:rPr>
                <w:rFonts w:ascii="Arial" w:hAnsi="Arial" w:cs="Arial"/>
                <w:sz w:val="20"/>
                <w:szCs w:val="20"/>
              </w:rPr>
              <w:t>, where available.</w:t>
            </w:r>
          </w:p>
        </w:tc>
        <w:tc>
          <w:tcPr>
            <w:tcW w:w="2880" w:type="dxa"/>
          </w:tcPr>
          <w:p w14:paraId="75868D08" w14:textId="77777777" w:rsidR="00B911D8" w:rsidRPr="008418E0" w:rsidRDefault="00B911D8" w:rsidP="00B911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FA05E6" w14:textId="77777777" w:rsidR="003F7FC0" w:rsidRPr="008418E0" w:rsidRDefault="003F7FC0" w:rsidP="00B911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11D8" w:rsidRPr="008418E0" w14:paraId="3E8030BE" w14:textId="77777777" w:rsidTr="00096AEC">
        <w:tc>
          <w:tcPr>
            <w:tcW w:w="625" w:type="dxa"/>
            <w:shd w:val="clear" w:color="auto" w:fill="0070C0"/>
            <w:vAlign w:val="center"/>
          </w:tcPr>
          <w:p w14:paraId="7A258243" w14:textId="7F2B9C2F" w:rsidR="00B911D8" w:rsidRPr="008418E0" w:rsidRDefault="00B911D8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0C032BF8" w14:textId="67D4D989" w:rsidR="00B911D8" w:rsidRPr="008418E0" w:rsidRDefault="00322AB8" w:rsidP="00096A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8E0">
              <w:rPr>
                <w:rFonts w:ascii="Arial" w:hAnsi="Arial" w:cs="Arial"/>
                <w:sz w:val="20"/>
                <w:szCs w:val="20"/>
              </w:rPr>
              <w:t>Participate in the Reserve Fund Study interview with the provider. This should include the condo manager, Board members and others with relevant knowledge of the property.</w:t>
            </w:r>
          </w:p>
        </w:tc>
        <w:tc>
          <w:tcPr>
            <w:tcW w:w="2880" w:type="dxa"/>
          </w:tcPr>
          <w:p w14:paraId="58055CE3" w14:textId="77777777" w:rsidR="00B911D8" w:rsidRPr="008418E0" w:rsidRDefault="00B911D8" w:rsidP="00B911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BA84A9" w14:textId="77777777" w:rsidR="003F7FC0" w:rsidRPr="008418E0" w:rsidRDefault="003F7FC0" w:rsidP="00B911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CC0847" w14:textId="77777777" w:rsidR="008418E0" w:rsidRDefault="008418E0"/>
    <w:p w14:paraId="31738D4B" w14:textId="77777777" w:rsidR="008418E0" w:rsidRDefault="008418E0"/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625"/>
        <w:gridCol w:w="5940"/>
        <w:gridCol w:w="2880"/>
      </w:tblGrid>
      <w:tr w:rsidR="00B911D8" w:rsidRPr="00171164" w14:paraId="60474B00" w14:textId="77777777" w:rsidTr="00D067A8">
        <w:tc>
          <w:tcPr>
            <w:tcW w:w="625" w:type="dxa"/>
            <w:shd w:val="clear" w:color="auto" w:fill="0070C0"/>
          </w:tcPr>
          <w:p w14:paraId="095B45EA" w14:textId="2C494A7D" w:rsidR="00B911D8" w:rsidRPr="00171164" w:rsidRDefault="00B911D8" w:rsidP="00B911D8">
            <w:pPr>
              <w:rPr>
                <w:rFonts w:ascii="Arial" w:hAnsi="Arial" w:cs="Arial"/>
                <w:color w:val="FFFFFF" w:themeColor="background1"/>
              </w:rPr>
            </w:pPr>
            <w:r w:rsidRPr="00171164">
              <w:rPr>
                <w:rFonts w:ascii="Arial" w:hAnsi="Arial" w:cs="Arial"/>
                <w:b/>
                <w:bCs/>
                <w:color w:val="FFFFFF" w:themeColor="background1"/>
              </w:rPr>
              <w:lastRenderedPageBreak/>
              <w:t>4.</w:t>
            </w:r>
          </w:p>
        </w:tc>
        <w:tc>
          <w:tcPr>
            <w:tcW w:w="5940" w:type="dxa"/>
            <w:shd w:val="clear" w:color="auto" w:fill="0070C0"/>
          </w:tcPr>
          <w:p w14:paraId="0D95D9C2" w14:textId="12BB5FBA" w:rsidR="00B911D8" w:rsidRPr="00171164" w:rsidRDefault="00B911D8" w:rsidP="00B911D8">
            <w:pPr>
              <w:rPr>
                <w:rFonts w:ascii="Arial" w:hAnsi="Arial" w:cs="Arial"/>
                <w:color w:val="FFFFFF" w:themeColor="background1"/>
              </w:rPr>
            </w:pPr>
            <w:r w:rsidRPr="00171164"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  <w:t>Report Compilation</w:t>
            </w:r>
          </w:p>
        </w:tc>
        <w:tc>
          <w:tcPr>
            <w:tcW w:w="2880" w:type="dxa"/>
            <w:shd w:val="clear" w:color="auto" w:fill="0070C0"/>
          </w:tcPr>
          <w:p w14:paraId="48CFA059" w14:textId="11910C46" w:rsidR="00B911D8" w:rsidRPr="00171164" w:rsidRDefault="00B911D8" w:rsidP="00B911D8">
            <w:pPr>
              <w:rPr>
                <w:rFonts w:ascii="Arial" w:hAnsi="Arial" w:cs="Arial"/>
                <w:color w:val="FFFFFF" w:themeColor="background1"/>
              </w:rPr>
            </w:pPr>
            <w:r w:rsidRPr="00171164"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  <w:t xml:space="preserve">Info/Status </w:t>
            </w:r>
          </w:p>
        </w:tc>
      </w:tr>
      <w:tr w:rsidR="00B911D8" w:rsidRPr="008418E0" w14:paraId="284DB953" w14:textId="77777777" w:rsidTr="00096AEC">
        <w:tc>
          <w:tcPr>
            <w:tcW w:w="625" w:type="dxa"/>
            <w:shd w:val="clear" w:color="auto" w:fill="0070C0"/>
            <w:vAlign w:val="center"/>
          </w:tcPr>
          <w:p w14:paraId="5DF46A28" w14:textId="4713A897" w:rsidR="00B911D8" w:rsidRPr="008418E0" w:rsidRDefault="00B911D8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04997533" w14:textId="76AF7718" w:rsidR="00B911D8" w:rsidRPr="008418E0" w:rsidRDefault="002D061D" w:rsidP="00096A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8E0">
              <w:rPr>
                <w:rFonts w:ascii="Arial" w:hAnsi="Arial" w:cs="Arial"/>
                <w:sz w:val="20"/>
                <w:szCs w:val="20"/>
              </w:rPr>
              <w:t>The Reserve Fund Study provider completes the site inspection and evaluates the observed condition of the common property and Corporation-responsibility components included within the study.</w:t>
            </w:r>
          </w:p>
        </w:tc>
        <w:tc>
          <w:tcPr>
            <w:tcW w:w="2880" w:type="dxa"/>
          </w:tcPr>
          <w:p w14:paraId="268A749F" w14:textId="77777777" w:rsidR="00B911D8" w:rsidRPr="008418E0" w:rsidRDefault="00B911D8" w:rsidP="00B911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31D1E3" w14:textId="77777777" w:rsidR="003F7FC0" w:rsidRPr="008418E0" w:rsidRDefault="003F7FC0" w:rsidP="00B911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11D8" w:rsidRPr="008418E0" w14:paraId="70628F13" w14:textId="77777777" w:rsidTr="00096AEC">
        <w:tc>
          <w:tcPr>
            <w:tcW w:w="625" w:type="dxa"/>
            <w:shd w:val="clear" w:color="auto" w:fill="0070C0"/>
            <w:vAlign w:val="center"/>
          </w:tcPr>
          <w:p w14:paraId="7E99C2D1" w14:textId="583789E3" w:rsidR="00B911D8" w:rsidRPr="008418E0" w:rsidRDefault="00B911D8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6BD3BAAB" w14:textId="2A1E126C" w:rsidR="00B911D8" w:rsidRPr="008418E0" w:rsidRDefault="005365CC" w:rsidP="00096A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8E0">
              <w:rPr>
                <w:rFonts w:ascii="Arial" w:hAnsi="Arial" w:cs="Arial"/>
                <w:sz w:val="20"/>
                <w:szCs w:val="20"/>
              </w:rPr>
              <w:t>The provider reviews available documentation, financial information and information gathered during the Board and condo manager interview.</w:t>
            </w:r>
          </w:p>
        </w:tc>
        <w:tc>
          <w:tcPr>
            <w:tcW w:w="2880" w:type="dxa"/>
          </w:tcPr>
          <w:p w14:paraId="34AD1DF2" w14:textId="77777777" w:rsidR="003F7FC0" w:rsidRPr="008418E0" w:rsidRDefault="003F7FC0" w:rsidP="00B911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061D" w:rsidRPr="008418E0" w14:paraId="20B83B51" w14:textId="77777777" w:rsidTr="00096AEC">
        <w:tc>
          <w:tcPr>
            <w:tcW w:w="625" w:type="dxa"/>
            <w:shd w:val="clear" w:color="auto" w:fill="0070C0"/>
            <w:vAlign w:val="center"/>
          </w:tcPr>
          <w:p w14:paraId="226E81C7" w14:textId="77777777" w:rsidR="002D061D" w:rsidRPr="008418E0" w:rsidRDefault="002D061D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04758324" w14:textId="758ECB30" w:rsidR="002D061D" w:rsidRPr="008418E0" w:rsidRDefault="005365CC" w:rsidP="00096A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8E0">
              <w:rPr>
                <w:rFonts w:ascii="Arial" w:hAnsi="Arial" w:cs="Arial"/>
                <w:sz w:val="20"/>
                <w:szCs w:val="20"/>
              </w:rPr>
              <w:t>The provider prepares the Reserve Fund Study report and supporting financial spreadsheets.</w:t>
            </w:r>
          </w:p>
        </w:tc>
        <w:tc>
          <w:tcPr>
            <w:tcW w:w="2880" w:type="dxa"/>
          </w:tcPr>
          <w:p w14:paraId="2B34B95F" w14:textId="77777777" w:rsidR="002D061D" w:rsidRPr="008418E0" w:rsidRDefault="002D061D" w:rsidP="00B911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061D" w:rsidRPr="008418E0" w14:paraId="4034943F" w14:textId="77777777" w:rsidTr="00096AEC">
        <w:tc>
          <w:tcPr>
            <w:tcW w:w="625" w:type="dxa"/>
            <w:shd w:val="clear" w:color="auto" w:fill="0070C0"/>
            <w:vAlign w:val="center"/>
          </w:tcPr>
          <w:p w14:paraId="7AE70035" w14:textId="77777777" w:rsidR="002D061D" w:rsidRPr="008418E0" w:rsidRDefault="002D061D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0AFFE15A" w14:textId="21CB247D" w:rsidR="002D061D" w:rsidRPr="008418E0" w:rsidRDefault="005365CC" w:rsidP="00096A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8E0">
              <w:rPr>
                <w:rFonts w:ascii="Arial" w:hAnsi="Arial" w:cs="Arial"/>
                <w:sz w:val="20"/>
                <w:szCs w:val="20"/>
              </w:rPr>
              <w:t>Where necessary, the provider may identify components that require further review by an engineer, contractor or other qualified professional.</w:t>
            </w:r>
          </w:p>
        </w:tc>
        <w:tc>
          <w:tcPr>
            <w:tcW w:w="2880" w:type="dxa"/>
          </w:tcPr>
          <w:p w14:paraId="1574E2FC" w14:textId="77777777" w:rsidR="002D061D" w:rsidRPr="008418E0" w:rsidRDefault="002D061D" w:rsidP="00B911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11D8" w:rsidRPr="00171164" w14:paraId="5BBE23E5" w14:textId="77777777" w:rsidTr="00D067A8">
        <w:tc>
          <w:tcPr>
            <w:tcW w:w="625" w:type="dxa"/>
            <w:shd w:val="clear" w:color="auto" w:fill="0070C0"/>
          </w:tcPr>
          <w:p w14:paraId="1D297489" w14:textId="3942F6F3" w:rsidR="00B911D8" w:rsidRPr="00171164" w:rsidRDefault="00B911D8" w:rsidP="00B911D8">
            <w:pPr>
              <w:rPr>
                <w:rFonts w:ascii="Arial" w:hAnsi="Arial" w:cs="Arial"/>
                <w:color w:val="FFFFFF" w:themeColor="background1"/>
              </w:rPr>
            </w:pPr>
            <w:r w:rsidRPr="00171164"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  <w:t>5.</w:t>
            </w:r>
          </w:p>
        </w:tc>
        <w:tc>
          <w:tcPr>
            <w:tcW w:w="5940" w:type="dxa"/>
            <w:shd w:val="clear" w:color="auto" w:fill="0070C0"/>
          </w:tcPr>
          <w:p w14:paraId="5A6876D9" w14:textId="5908ADA7" w:rsidR="00B911D8" w:rsidRPr="00171164" w:rsidRDefault="00B911D8" w:rsidP="00B911D8">
            <w:pPr>
              <w:rPr>
                <w:rFonts w:ascii="Arial" w:hAnsi="Arial" w:cs="Arial"/>
              </w:rPr>
            </w:pPr>
            <w:r w:rsidRPr="00171164"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  <w:t>Reporting</w:t>
            </w:r>
          </w:p>
        </w:tc>
        <w:tc>
          <w:tcPr>
            <w:tcW w:w="2880" w:type="dxa"/>
            <w:shd w:val="clear" w:color="auto" w:fill="0070C0"/>
          </w:tcPr>
          <w:p w14:paraId="74A43CD1" w14:textId="3A67569C" w:rsidR="00B911D8" w:rsidRPr="00171164" w:rsidRDefault="00B911D8" w:rsidP="00B911D8">
            <w:pPr>
              <w:rPr>
                <w:rFonts w:ascii="Arial" w:hAnsi="Arial" w:cs="Arial"/>
              </w:rPr>
            </w:pPr>
            <w:r w:rsidRPr="00171164"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  <w:t xml:space="preserve">Info/Status </w:t>
            </w:r>
          </w:p>
        </w:tc>
      </w:tr>
      <w:tr w:rsidR="00B911D8" w:rsidRPr="008418E0" w14:paraId="0417D350" w14:textId="77777777" w:rsidTr="00096AEC">
        <w:tc>
          <w:tcPr>
            <w:tcW w:w="625" w:type="dxa"/>
            <w:shd w:val="clear" w:color="auto" w:fill="0070C0"/>
            <w:vAlign w:val="center"/>
          </w:tcPr>
          <w:p w14:paraId="56D99106" w14:textId="07FFDE9B" w:rsidR="00B911D8" w:rsidRPr="008418E0" w:rsidRDefault="00B911D8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739D8405" w14:textId="3DDFA8EB" w:rsidR="00B911D8" w:rsidRPr="008418E0" w:rsidRDefault="00670D1E" w:rsidP="00096A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8E0">
              <w:rPr>
                <w:rFonts w:ascii="Arial" w:hAnsi="Arial" w:cs="Arial"/>
                <w:sz w:val="20"/>
                <w:szCs w:val="20"/>
              </w:rPr>
              <w:t>Confirm the Corporation’s financial position at the beginning of the reporting period, including the opening Reserve Fund balance and annual Reserve Fund contributions.</w:t>
            </w:r>
          </w:p>
        </w:tc>
        <w:tc>
          <w:tcPr>
            <w:tcW w:w="2880" w:type="dxa"/>
          </w:tcPr>
          <w:p w14:paraId="40D4213B" w14:textId="77777777" w:rsidR="00B911D8" w:rsidRPr="008418E0" w:rsidRDefault="00B911D8" w:rsidP="00B911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DEA2C8" w14:textId="77777777" w:rsidR="003F7FC0" w:rsidRPr="008418E0" w:rsidRDefault="003F7FC0" w:rsidP="00B911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11D8" w:rsidRPr="008418E0" w14:paraId="71692B25" w14:textId="77777777" w:rsidTr="00096AEC">
        <w:tc>
          <w:tcPr>
            <w:tcW w:w="625" w:type="dxa"/>
            <w:shd w:val="clear" w:color="auto" w:fill="0070C0"/>
            <w:vAlign w:val="center"/>
          </w:tcPr>
          <w:p w14:paraId="222F54BA" w14:textId="7E0BA5FD" w:rsidR="00B911D8" w:rsidRPr="008418E0" w:rsidRDefault="00B911D8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0CD2237D" w14:textId="37006F74" w:rsidR="00B911D8" w:rsidRPr="008418E0" w:rsidRDefault="0066426C" w:rsidP="00096A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8E0">
              <w:rPr>
                <w:rFonts w:ascii="Arial" w:hAnsi="Arial" w:cs="Arial"/>
                <w:sz w:val="20"/>
                <w:szCs w:val="20"/>
              </w:rPr>
              <w:t>The Reserve Fund Study provider issues the draft report and financial spreadsheets to the Corporation for review.</w:t>
            </w:r>
          </w:p>
        </w:tc>
        <w:tc>
          <w:tcPr>
            <w:tcW w:w="2880" w:type="dxa"/>
          </w:tcPr>
          <w:p w14:paraId="4E3A6D4E" w14:textId="77777777" w:rsidR="00B911D8" w:rsidRPr="008418E0" w:rsidRDefault="00B911D8" w:rsidP="00B911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A8238F" w14:textId="77777777" w:rsidR="003F7FC0" w:rsidRPr="008418E0" w:rsidRDefault="003F7FC0" w:rsidP="00B911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11D8" w:rsidRPr="008418E0" w14:paraId="2B80EFEC" w14:textId="77777777" w:rsidTr="00096AEC">
        <w:tc>
          <w:tcPr>
            <w:tcW w:w="625" w:type="dxa"/>
            <w:shd w:val="clear" w:color="auto" w:fill="0070C0"/>
            <w:vAlign w:val="center"/>
          </w:tcPr>
          <w:p w14:paraId="69545C4C" w14:textId="1FEBD844" w:rsidR="00B911D8" w:rsidRPr="008418E0" w:rsidRDefault="00B911D8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6465CDF0" w14:textId="24C14E90" w:rsidR="00B911D8" w:rsidRPr="008418E0" w:rsidRDefault="0066426C" w:rsidP="00096A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8E0">
              <w:rPr>
                <w:rFonts w:ascii="Arial" w:hAnsi="Arial" w:cs="Arial"/>
                <w:sz w:val="20"/>
                <w:szCs w:val="20"/>
              </w:rPr>
              <w:t>Review the report findings with the Board and condo manager.</w:t>
            </w:r>
            <w:r w:rsidR="009837C1" w:rsidRPr="008418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837C1" w:rsidRPr="008418E0">
              <w:rPr>
                <w:rFonts w:ascii="Arial" w:hAnsi="Arial" w:cs="Arial"/>
                <w:sz w:val="20"/>
                <w:szCs w:val="20"/>
              </w:rPr>
              <w:t>Review the anticipated timing of major repairs and replacements.</w:t>
            </w:r>
            <w:r w:rsidR="009837C1" w:rsidRPr="008418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837C1" w:rsidRPr="008418E0">
              <w:rPr>
                <w:rFonts w:ascii="Arial" w:hAnsi="Arial" w:cs="Arial"/>
                <w:sz w:val="20"/>
                <w:szCs w:val="20"/>
              </w:rPr>
              <w:t>Review cost allowances and consider whether current contractor quotations or additional professional advice should be obtained for upcoming projects.</w:t>
            </w:r>
            <w:r w:rsidR="009837C1" w:rsidRPr="008418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A4326" w:rsidRPr="008418E0">
              <w:rPr>
                <w:rFonts w:ascii="Arial" w:hAnsi="Arial" w:cs="Arial"/>
                <w:sz w:val="20"/>
                <w:szCs w:val="20"/>
              </w:rPr>
              <w:t>Review the funding scenarios and their potential impact on the Reserve Fund.</w:t>
            </w:r>
            <w:r w:rsidR="009A4326" w:rsidRPr="008418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A4326" w:rsidRPr="008418E0">
              <w:rPr>
                <w:rFonts w:ascii="Arial" w:hAnsi="Arial" w:cs="Arial"/>
                <w:sz w:val="20"/>
                <w:szCs w:val="20"/>
              </w:rPr>
              <w:t>Provide comments, corrections or additional information to the Reserve Fund Study provider.</w:t>
            </w:r>
          </w:p>
        </w:tc>
        <w:tc>
          <w:tcPr>
            <w:tcW w:w="2880" w:type="dxa"/>
          </w:tcPr>
          <w:p w14:paraId="7A19F846" w14:textId="77777777" w:rsidR="00B911D8" w:rsidRPr="008418E0" w:rsidRDefault="00B911D8" w:rsidP="00B911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9A5378" w14:textId="77777777" w:rsidR="003F7FC0" w:rsidRPr="008418E0" w:rsidRDefault="003F7FC0" w:rsidP="00B911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11D8" w:rsidRPr="008418E0" w14:paraId="40B1555A" w14:textId="77777777" w:rsidTr="00096AEC">
        <w:tc>
          <w:tcPr>
            <w:tcW w:w="625" w:type="dxa"/>
            <w:shd w:val="clear" w:color="auto" w:fill="0070C0"/>
            <w:vAlign w:val="center"/>
          </w:tcPr>
          <w:p w14:paraId="64A68FB2" w14:textId="35D47E32" w:rsidR="00B911D8" w:rsidRPr="008418E0" w:rsidRDefault="00B911D8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64E38664" w14:textId="1AADF5D1" w:rsidR="00B911D8" w:rsidRPr="008418E0" w:rsidRDefault="009A4326" w:rsidP="00096A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8E0">
              <w:rPr>
                <w:rFonts w:ascii="Arial" w:hAnsi="Arial" w:cs="Arial"/>
                <w:sz w:val="20"/>
                <w:szCs w:val="20"/>
              </w:rPr>
              <w:t>The provider completes agreed-upon revisions and submits the report for final approval.</w:t>
            </w:r>
          </w:p>
        </w:tc>
        <w:tc>
          <w:tcPr>
            <w:tcW w:w="2880" w:type="dxa"/>
          </w:tcPr>
          <w:p w14:paraId="003BCAAC" w14:textId="77777777" w:rsidR="00B911D8" w:rsidRPr="008418E0" w:rsidRDefault="00B911D8" w:rsidP="00B911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A7854B" w14:textId="77777777" w:rsidR="003F7FC0" w:rsidRPr="008418E0" w:rsidRDefault="003F7FC0" w:rsidP="00B911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11D8" w:rsidRPr="008418E0" w14:paraId="1A0982D2" w14:textId="77777777" w:rsidTr="00096AEC">
        <w:tc>
          <w:tcPr>
            <w:tcW w:w="625" w:type="dxa"/>
            <w:shd w:val="clear" w:color="auto" w:fill="0070C0"/>
            <w:vAlign w:val="center"/>
          </w:tcPr>
          <w:p w14:paraId="76BBB047" w14:textId="33FA27AB" w:rsidR="00B911D8" w:rsidRPr="008418E0" w:rsidRDefault="00B911D8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1966981E" w14:textId="192E6DEB" w:rsidR="00B911D8" w:rsidRPr="008418E0" w:rsidRDefault="008418E0" w:rsidP="00096A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8E0">
              <w:rPr>
                <w:rFonts w:ascii="Arial" w:hAnsi="Arial" w:cs="Arial"/>
                <w:sz w:val="20"/>
                <w:szCs w:val="20"/>
              </w:rPr>
              <w:t>Once approved, the provider issues the final Reserve Fund Study.</w:t>
            </w:r>
          </w:p>
        </w:tc>
        <w:tc>
          <w:tcPr>
            <w:tcW w:w="2880" w:type="dxa"/>
          </w:tcPr>
          <w:p w14:paraId="3937C6E4" w14:textId="77777777" w:rsidR="00B911D8" w:rsidRPr="008418E0" w:rsidRDefault="00B911D8" w:rsidP="00B911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E68859" w14:textId="77777777" w:rsidR="003F7FC0" w:rsidRPr="008418E0" w:rsidRDefault="003F7FC0" w:rsidP="00B911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11D8" w:rsidRPr="00171164" w14:paraId="19845F65" w14:textId="77777777" w:rsidTr="00D067A8">
        <w:tc>
          <w:tcPr>
            <w:tcW w:w="625" w:type="dxa"/>
            <w:shd w:val="clear" w:color="auto" w:fill="0070C0"/>
          </w:tcPr>
          <w:p w14:paraId="1EA33B37" w14:textId="6C9B0020" w:rsidR="00B911D8" w:rsidRPr="00171164" w:rsidRDefault="00B911D8" w:rsidP="00B911D8">
            <w:pPr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</w:pPr>
            <w:r w:rsidRPr="00171164"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  <w:t>6.</w:t>
            </w:r>
          </w:p>
        </w:tc>
        <w:tc>
          <w:tcPr>
            <w:tcW w:w="5940" w:type="dxa"/>
            <w:shd w:val="clear" w:color="auto" w:fill="0070C0"/>
          </w:tcPr>
          <w:p w14:paraId="772367A5" w14:textId="1160ACA9" w:rsidR="00B911D8" w:rsidRPr="00171164" w:rsidRDefault="00B911D8" w:rsidP="00B911D8">
            <w:pPr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</w:pPr>
            <w:r w:rsidRPr="00171164"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  <w:t>Other Reports &amp; Communication</w:t>
            </w:r>
          </w:p>
        </w:tc>
        <w:tc>
          <w:tcPr>
            <w:tcW w:w="2880" w:type="dxa"/>
            <w:shd w:val="clear" w:color="auto" w:fill="0070C0"/>
          </w:tcPr>
          <w:p w14:paraId="244C2DC3" w14:textId="77777777" w:rsidR="00B911D8" w:rsidRPr="00171164" w:rsidRDefault="00B911D8" w:rsidP="00B911D8">
            <w:pPr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</w:pPr>
          </w:p>
        </w:tc>
      </w:tr>
      <w:tr w:rsidR="00B911D8" w:rsidRPr="00B04168" w14:paraId="6DFCED4A" w14:textId="77777777" w:rsidTr="00096AEC">
        <w:tc>
          <w:tcPr>
            <w:tcW w:w="625" w:type="dxa"/>
            <w:shd w:val="clear" w:color="auto" w:fill="0070C0"/>
            <w:vAlign w:val="center"/>
          </w:tcPr>
          <w:p w14:paraId="1A79413D" w14:textId="3900345D" w:rsidR="00B911D8" w:rsidRPr="00B04168" w:rsidRDefault="00B911D8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38C8906F" w14:textId="79884B03" w:rsidR="00B911D8" w:rsidRPr="00B04168" w:rsidRDefault="008F0268" w:rsidP="00096A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4168">
              <w:rPr>
                <w:rFonts w:ascii="Arial" w:hAnsi="Arial" w:cs="Arial"/>
                <w:sz w:val="20"/>
                <w:szCs w:val="20"/>
              </w:rPr>
              <w:t>Prepare the Corporation’s 5-Year Reserve Fund Plan based on the findings and recommendations of the Reserve Fund Study.</w:t>
            </w:r>
            <w:r w:rsidRPr="00B0416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04168">
              <w:rPr>
                <w:rFonts w:ascii="Arial" w:hAnsi="Arial" w:cs="Arial"/>
                <w:sz w:val="20"/>
                <w:szCs w:val="20"/>
              </w:rPr>
              <w:t>Have the Board review and approve the 5-Year Reserve Fund Plan.</w:t>
            </w:r>
          </w:p>
        </w:tc>
        <w:tc>
          <w:tcPr>
            <w:tcW w:w="2880" w:type="dxa"/>
          </w:tcPr>
          <w:p w14:paraId="4A90FAEC" w14:textId="77777777" w:rsidR="00B911D8" w:rsidRPr="00B04168" w:rsidRDefault="00B911D8" w:rsidP="00B911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59D2E9" w14:textId="77777777" w:rsidR="003F7FC0" w:rsidRPr="00B04168" w:rsidRDefault="003F7FC0" w:rsidP="00B911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0451" w:rsidRPr="00B04168" w14:paraId="0E47EBED" w14:textId="77777777" w:rsidTr="00096AEC">
        <w:tc>
          <w:tcPr>
            <w:tcW w:w="625" w:type="dxa"/>
            <w:shd w:val="clear" w:color="auto" w:fill="0070C0"/>
            <w:vAlign w:val="center"/>
          </w:tcPr>
          <w:p w14:paraId="7255DBCD" w14:textId="57E59D83" w:rsidR="009F0451" w:rsidRPr="00B04168" w:rsidRDefault="009F0451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62DE3637" w14:textId="23EF5A5A" w:rsidR="009F0451" w:rsidRPr="00B04168" w:rsidRDefault="008F0268" w:rsidP="00096A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4168">
              <w:rPr>
                <w:rFonts w:ascii="Arial" w:hAnsi="Arial" w:cs="Arial"/>
                <w:sz w:val="20"/>
                <w:szCs w:val="20"/>
              </w:rPr>
              <w:t>Provide the required Reserve Fund information to owners.</w:t>
            </w:r>
          </w:p>
        </w:tc>
        <w:tc>
          <w:tcPr>
            <w:tcW w:w="2880" w:type="dxa"/>
          </w:tcPr>
          <w:p w14:paraId="3C31B55A" w14:textId="77777777" w:rsidR="009F0451" w:rsidRPr="00B04168" w:rsidRDefault="009F0451" w:rsidP="009F045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D2C7CE" w14:textId="77777777" w:rsidR="003F7FC0" w:rsidRPr="00B04168" w:rsidRDefault="003F7FC0" w:rsidP="009F04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0451" w:rsidRPr="00B04168" w14:paraId="0DE1A468" w14:textId="77777777" w:rsidTr="00096AEC">
        <w:tc>
          <w:tcPr>
            <w:tcW w:w="625" w:type="dxa"/>
            <w:shd w:val="clear" w:color="auto" w:fill="0070C0"/>
            <w:vAlign w:val="center"/>
          </w:tcPr>
          <w:p w14:paraId="50031645" w14:textId="1ED8A09B" w:rsidR="009F0451" w:rsidRPr="00B04168" w:rsidRDefault="009F0451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217A271D" w14:textId="4FA35A1B" w:rsidR="009F0451" w:rsidRPr="00B04168" w:rsidRDefault="00B04168" w:rsidP="00096A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4168">
              <w:rPr>
                <w:rFonts w:ascii="Arial" w:hAnsi="Arial" w:cs="Arial"/>
                <w:sz w:val="20"/>
                <w:szCs w:val="20"/>
              </w:rPr>
              <w:t>Provide owners with a summary of significant findings, recommendations and anticipated changes where appropriate.</w:t>
            </w:r>
            <w:r w:rsidRPr="00B0416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04168">
              <w:rPr>
                <w:rFonts w:ascii="Arial" w:hAnsi="Arial" w:cs="Arial"/>
                <w:sz w:val="20"/>
                <w:szCs w:val="20"/>
              </w:rPr>
              <w:t>Clearly communicate any material changes to Reserve Fund contributions, major project timing or anticipated funding requirements.</w:t>
            </w:r>
          </w:p>
        </w:tc>
        <w:tc>
          <w:tcPr>
            <w:tcW w:w="2880" w:type="dxa"/>
          </w:tcPr>
          <w:p w14:paraId="5EFBDEF9" w14:textId="77777777" w:rsidR="009F0451" w:rsidRPr="00B04168" w:rsidRDefault="009F0451" w:rsidP="009F045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3B5967" w14:textId="77777777" w:rsidR="003F7FC0" w:rsidRPr="00B04168" w:rsidRDefault="003F7FC0" w:rsidP="009F04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0451" w:rsidRPr="00171164" w14:paraId="79259A44" w14:textId="77777777" w:rsidTr="00D067A8">
        <w:tc>
          <w:tcPr>
            <w:tcW w:w="625" w:type="dxa"/>
            <w:shd w:val="clear" w:color="auto" w:fill="0070C0"/>
          </w:tcPr>
          <w:p w14:paraId="7E50A5E1" w14:textId="3A3AB2F6" w:rsidR="009F0451" w:rsidRPr="00171164" w:rsidRDefault="009F0451" w:rsidP="009F0451">
            <w:pPr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</w:pPr>
            <w:r w:rsidRPr="00171164"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  <w:t>7.</w:t>
            </w:r>
          </w:p>
        </w:tc>
        <w:tc>
          <w:tcPr>
            <w:tcW w:w="5940" w:type="dxa"/>
            <w:shd w:val="clear" w:color="auto" w:fill="0070C0"/>
          </w:tcPr>
          <w:p w14:paraId="76F8A544" w14:textId="78F06BFE" w:rsidR="009F0451" w:rsidRPr="00171164" w:rsidRDefault="009F0451" w:rsidP="009F0451">
            <w:pPr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</w:pPr>
            <w:r w:rsidRPr="00171164"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  <w:t>Follow-Up &amp; Other Reviews etc.</w:t>
            </w:r>
          </w:p>
        </w:tc>
        <w:tc>
          <w:tcPr>
            <w:tcW w:w="2880" w:type="dxa"/>
            <w:shd w:val="clear" w:color="auto" w:fill="0070C0"/>
          </w:tcPr>
          <w:p w14:paraId="3BE91DB6" w14:textId="2C754E92" w:rsidR="009F0451" w:rsidRPr="00171164" w:rsidRDefault="009F0451" w:rsidP="009F0451">
            <w:pPr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</w:pPr>
            <w:r w:rsidRPr="00171164"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  <w:t xml:space="preserve">Info/Status </w:t>
            </w:r>
          </w:p>
        </w:tc>
      </w:tr>
      <w:tr w:rsidR="009F0451" w:rsidRPr="00281393" w14:paraId="3976C564" w14:textId="77777777" w:rsidTr="00A32FBE">
        <w:tc>
          <w:tcPr>
            <w:tcW w:w="625" w:type="dxa"/>
            <w:shd w:val="clear" w:color="auto" w:fill="0070C0"/>
            <w:vAlign w:val="center"/>
          </w:tcPr>
          <w:p w14:paraId="0995C12E" w14:textId="77961101" w:rsidR="009F0451" w:rsidRPr="00281393" w:rsidRDefault="009F0451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5120B290" w14:textId="73AB354A" w:rsidR="009F0451" w:rsidRPr="00281393" w:rsidRDefault="002C3754" w:rsidP="000F648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1393">
              <w:rPr>
                <w:rFonts w:ascii="Arial" w:hAnsi="Arial" w:cs="Arial"/>
                <w:sz w:val="20"/>
                <w:szCs w:val="20"/>
              </w:rPr>
              <w:t>Review the Reserve Fund Study recommendations and identify items requiring further investigation or action.</w:t>
            </w:r>
            <w:r w:rsidRPr="0028139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80" w:type="dxa"/>
          </w:tcPr>
          <w:p w14:paraId="550B2449" w14:textId="77777777" w:rsidR="009F0451" w:rsidRPr="00281393" w:rsidRDefault="009F0451" w:rsidP="009F045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6F28A2" w14:textId="77777777" w:rsidR="003F7FC0" w:rsidRPr="00281393" w:rsidRDefault="003F7FC0" w:rsidP="009F04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6DA7" w:rsidRPr="00281393" w14:paraId="25AC1664" w14:textId="77777777" w:rsidTr="00A32FBE">
        <w:tc>
          <w:tcPr>
            <w:tcW w:w="625" w:type="dxa"/>
            <w:shd w:val="clear" w:color="auto" w:fill="0070C0"/>
            <w:vAlign w:val="center"/>
          </w:tcPr>
          <w:p w14:paraId="53407859" w14:textId="77777777" w:rsidR="006C6DA7" w:rsidRPr="00281393" w:rsidRDefault="006C6DA7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6B55CD0A" w14:textId="427B3B8F" w:rsidR="006C6DA7" w:rsidRPr="00281393" w:rsidRDefault="006C6DA7" w:rsidP="000F648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1393">
              <w:rPr>
                <w:rFonts w:ascii="Arial" w:hAnsi="Arial" w:cs="Arial"/>
                <w:sz w:val="20"/>
                <w:szCs w:val="20"/>
              </w:rPr>
              <w:t>Address any urgent health, safety or building concerns identified during the process.</w:t>
            </w:r>
          </w:p>
        </w:tc>
        <w:tc>
          <w:tcPr>
            <w:tcW w:w="2880" w:type="dxa"/>
          </w:tcPr>
          <w:p w14:paraId="55A7E940" w14:textId="77777777" w:rsidR="006C6DA7" w:rsidRPr="00281393" w:rsidRDefault="006C6DA7" w:rsidP="009F04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0451" w:rsidRPr="00281393" w14:paraId="3A1DD9D2" w14:textId="77777777" w:rsidTr="00A32FBE">
        <w:tc>
          <w:tcPr>
            <w:tcW w:w="625" w:type="dxa"/>
            <w:shd w:val="clear" w:color="auto" w:fill="0070C0"/>
            <w:vAlign w:val="center"/>
          </w:tcPr>
          <w:p w14:paraId="23CE291E" w14:textId="53174421" w:rsidR="009F0451" w:rsidRPr="00281393" w:rsidRDefault="009F0451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370C2610" w14:textId="2F0F9061" w:rsidR="009F0451" w:rsidRPr="00281393" w:rsidRDefault="006C6DA7" w:rsidP="000F648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1393">
              <w:rPr>
                <w:rFonts w:ascii="Arial" w:hAnsi="Arial" w:cs="Arial"/>
                <w:sz w:val="20"/>
                <w:szCs w:val="20"/>
              </w:rPr>
              <w:t>Incorporate approved Reserve Fund contribution changes into the Corporation’s budget.</w:t>
            </w:r>
          </w:p>
        </w:tc>
        <w:tc>
          <w:tcPr>
            <w:tcW w:w="2880" w:type="dxa"/>
          </w:tcPr>
          <w:p w14:paraId="5584474D" w14:textId="77777777" w:rsidR="009F0451" w:rsidRPr="00281393" w:rsidRDefault="009F0451" w:rsidP="009F045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1CF632" w14:textId="77777777" w:rsidR="003F7FC0" w:rsidRPr="00281393" w:rsidRDefault="003F7FC0" w:rsidP="009F04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0451" w:rsidRPr="00281393" w14:paraId="1A4F4BBC" w14:textId="77777777" w:rsidTr="00A32FBE">
        <w:tc>
          <w:tcPr>
            <w:tcW w:w="625" w:type="dxa"/>
            <w:shd w:val="clear" w:color="auto" w:fill="0070C0"/>
            <w:vAlign w:val="center"/>
          </w:tcPr>
          <w:p w14:paraId="3FC26EE5" w14:textId="3E9D8E10" w:rsidR="009F0451" w:rsidRPr="00281393" w:rsidRDefault="009F0451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21251D36" w14:textId="0C88D95B" w:rsidR="009F0451" w:rsidRPr="00281393" w:rsidRDefault="00C75BF8" w:rsidP="000F648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1393">
              <w:rPr>
                <w:rFonts w:ascii="Arial" w:hAnsi="Arial" w:cs="Arial"/>
                <w:sz w:val="20"/>
                <w:szCs w:val="20"/>
              </w:rPr>
              <w:t>Plan for special levies or other funding measures where required.</w:t>
            </w:r>
            <w:r w:rsidRPr="0028139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80" w:type="dxa"/>
          </w:tcPr>
          <w:p w14:paraId="58D569AA" w14:textId="77777777" w:rsidR="009F0451" w:rsidRPr="00281393" w:rsidRDefault="009F0451" w:rsidP="009F045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DE682D" w14:textId="77777777" w:rsidR="003F7FC0" w:rsidRPr="00281393" w:rsidRDefault="003F7FC0" w:rsidP="009F04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5BF8" w:rsidRPr="00281393" w14:paraId="443DB2EE" w14:textId="77777777" w:rsidTr="00A32FBE">
        <w:tc>
          <w:tcPr>
            <w:tcW w:w="625" w:type="dxa"/>
            <w:shd w:val="clear" w:color="auto" w:fill="0070C0"/>
            <w:vAlign w:val="center"/>
          </w:tcPr>
          <w:p w14:paraId="59EBF0FF" w14:textId="77777777" w:rsidR="00C75BF8" w:rsidRPr="00281393" w:rsidRDefault="00C75BF8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4B895E72" w14:textId="6450D6C3" w:rsidR="00C75BF8" w:rsidRPr="00281393" w:rsidRDefault="00C75BF8" w:rsidP="000F648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1393">
              <w:rPr>
                <w:rFonts w:ascii="Arial" w:hAnsi="Arial" w:cs="Arial"/>
                <w:sz w:val="20"/>
                <w:szCs w:val="20"/>
              </w:rPr>
              <w:t>Review and update the 5-Year Reserve Fund Plan annually.</w:t>
            </w:r>
          </w:p>
        </w:tc>
        <w:tc>
          <w:tcPr>
            <w:tcW w:w="2880" w:type="dxa"/>
          </w:tcPr>
          <w:p w14:paraId="6FF92642" w14:textId="77777777" w:rsidR="00C75BF8" w:rsidRPr="00281393" w:rsidRDefault="00C75BF8" w:rsidP="009F04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0451" w:rsidRPr="00281393" w14:paraId="26D0BFDA" w14:textId="77777777" w:rsidTr="00A32FBE">
        <w:tc>
          <w:tcPr>
            <w:tcW w:w="625" w:type="dxa"/>
            <w:shd w:val="clear" w:color="auto" w:fill="0070C0"/>
            <w:vAlign w:val="center"/>
          </w:tcPr>
          <w:p w14:paraId="342C52AD" w14:textId="3D5FE11E" w:rsidR="009F0451" w:rsidRPr="00281393" w:rsidRDefault="009F0451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236C7E55" w14:textId="19665EE2" w:rsidR="009F0451" w:rsidRPr="00281393" w:rsidRDefault="00150F40" w:rsidP="000F648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1393">
              <w:rPr>
                <w:rFonts w:ascii="Arial" w:hAnsi="Arial" w:cs="Arial"/>
                <w:sz w:val="20"/>
                <w:szCs w:val="20"/>
              </w:rPr>
              <w:t>Review Reserve Fund balances and investments regularly and make changes where appropriate.</w:t>
            </w:r>
          </w:p>
        </w:tc>
        <w:tc>
          <w:tcPr>
            <w:tcW w:w="2880" w:type="dxa"/>
          </w:tcPr>
          <w:p w14:paraId="4DAFD4AB" w14:textId="77777777" w:rsidR="009F0451" w:rsidRPr="00281393" w:rsidRDefault="009F0451" w:rsidP="009F045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37414C" w14:textId="77777777" w:rsidR="003F7FC0" w:rsidRPr="00281393" w:rsidRDefault="003F7FC0" w:rsidP="009F04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0451" w:rsidRPr="00281393" w14:paraId="22D7D8C9" w14:textId="77777777" w:rsidTr="00A32FBE">
        <w:tc>
          <w:tcPr>
            <w:tcW w:w="625" w:type="dxa"/>
            <w:shd w:val="clear" w:color="auto" w:fill="0070C0"/>
            <w:vAlign w:val="center"/>
          </w:tcPr>
          <w:p w14:paraId="3FEE14EF" w14:textId="224C058E" w:rsidR="009F0451" w:rsidRPr="00281393" w:rsidRDefault="009F0451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2BA5E4C6" w14:textId="215B3243" w:rsidR="009F0451" w:rsidRPr="00281393" w:rsidRDefault="00150F40" w:rsidP="000F648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1393">
              <w:rPr>
                <w:rFonts w:ascii="Arial" w:hAnsi="Arial" w:cs="Arial"/>
                <w:sz w:val="20"/>
                <w:szCs w:val="20"/>
              </w:rPr>
              <w:t>Retain engineers, contractors or other qualified professionals when additional technical review is required.</w:t>
            </w:r>
          </w:p>
        </w:tc>
        <w:tc>
          <w:tcPr>
            <w:tcW w:w="2880" w:type="dxa"/>
          </w:tcPr>
          <w:p w14:paraId="27C762A5" w14:textId="77777777" w:rsidR="009F0451" w:rsidRPr="00281393" w:rsidRDefault="009F0451" w:rsidP="009F045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465281" w14:textId="77777777" w:rsidR="003F7FC0" w:rsidRPr="00281393" w:rsidRDefault="003F7FC0" w:rsidP="009F04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0451" w:rsidRPr="00281393" w14:paraId="21515F02" w14:textId="77777777" w:rsidTr="00A32FBE">
        <w:tc>
          <w:tcPr>
            <w:tcW w:w="625" w:type="dxa"/>
            <w:shd w:val="clear" w:color="auto" w:fill="0070C0"/>
            <w:vAlign w:val="center"/>
          </w:tcPr>
          <w:p w14:paraId="40906276" w14:textId="597DE144" w:rsidR="009F0451" w:rsidRPr="00281393" w:rsidRDefault="009F0451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7E1E0D7F" w14:textId="3A684840" w:rsidR="009F0451" w:rsidRPr="00281393" w:rsidRDefault="000A2A79" w:rsidP="000F648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1393">
              <w:rPr>
                <w:rFonts w:ascii="Arial" w:hAnsi="Arial" w:cs="Arial"/>
                <w:sz w:val="20"/>
                <w:szCs w:val="20"/>
              </w:rPr>
              <w:t xml:space="preserve">Begin planning significant capital projects well in advance. For major projects anticipated within the next five years, consider </w:t>
            </w:r>
            <w:r w:rsidRPr="00281393">
              <w:rPr>
                <w:rFonts w:ascii="Arial" w:hAnsi="Arial" w:cs="Arial"/>
                <w:sz w:val="20"/>
                <w:szCs w:val="20"/>
              </w:rPr>
              <w:lastRenderedPageBreak/>
              <w:t>beginning detailed planning one to two years before the expected work.</w:t>
            </w:r>
          </w:p>
        </w:tc>
        <w:tc>
          <w:tcPr>
            <w:tcW w:w="2880" w:type="dxa"/>
          </w:tcPr>
          <w:p w14:paraId="175E30C8" w14:textId="77777777" w:rsidR="009F0451" w:rsidRPr="00281393" w:rsidRDefault="009F0451" w:rsidP="009F045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F8D006" w14:textId="77777777" w:rsidR="003F7FC0" w:rsidRPr="00281393" w:rsidRDefault="003F7FC0" w:rsidP="009F04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0451" w:rsidRPr="00281393" w14:paraId="210C6170" w14:textId="77777777" w:rsidTr="00A32FBE">
        <w:tc>
          <w:tcPr>
            <w:tcW w:w="625" w:type="dxa"/>
            <w:shd w:val="clear" w:color="auto" w:fill="0070C0"/>
            <w:vAlign w:val="center"/>
          </w:tcPr>
          <w:p w14:paraId="33B0E794" w14:textId="4D37CEE2" w:rsidR="009F0451" w:rsidRPr="00281393" w:rsidRDefault="009F0451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  <w:vAlign w:val="center"/>
          </w:tcPr>
          <w:p w14:paraId="24B0FAEC" w14:textId="3B69A35E" w:rsidR="009F0451" w:rsidRPr="00281393" w:rsidRDefault="000A2A79" w:rsidP="000F648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1393">
              <w:rPr>
                <w:rFonts w:ascii="Arial" w:hAnsi="Arial" w:cs="Arial"/>
                <w:sz w:val="20"/>
                <w:szCs w:val="20"/>
              </w:rPr>
              <w:t>Where appropriate, establish a Board committee or project team to oversee major capital work.</w:t>
            </w:r>
          </w:p>
        </w:tc>
        <w:tc>
          <w:tcPr>
            <w:tcW w:w="2880" w:type="dxa"/>
          </w:tcPr>
          <w:p w14:paraId="0269CB6C" w14:textId="77777777" w:rsidR="009F0451" w:rsidRPr="00281393" w:rsidRDefault="009F0451" w:rsidP="009F045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9707A0" w14:textId="77777777" w:rsidR="003F7FC0" w:rsidRPr="00281393" w:rsidRDefault="003F7FC0" w:rsidP="009F04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0451" w:rsidRPr="00171164" w14:paraId="6C1ACD6B" w14:textId="77777777" w:rsidTr="00D067A8">
        <w:tc>
          <w:tcPr>
            <w:tcW w:w="625" w:type="dxa"/>
            <w:shd w:val="clear" w:color="auto" w:fill="0070C0"/>
          </w:tcPr>
          <w:p w14:paraId="3D21BA1B" w14:textId="52E5CFE1" w:rsidR="009F0451" w:rsidRPr="00171164" w:rsidRDefault="009F0451" w:rsidP="009F0451">
            <w:pPr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</w:pPr>
            <w:r w:rsidRPr="00171164"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  <w:t>8.</w:t>
            </w:r>
          </w:p>
        </w:tc>
        <w:tc>
          <w:tcPr>
            <w:tcW w:w="5940" w:type="dxa"/>
            <w:shd w:val="clear" w:color="auto" w:fill="0070C0"/>
          </w:tcPr>
          <w:p w14:paraId="51ED691C" w14:textId="5564BB96" w:rsidR="009F0451" w:rsidRPr="00171164" w:rsidRDefault="009F0451" w:rsidP="009F0451">
            <w:pPr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</w:pPr>
            <w:r w:rsidRPr="00171164"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  <w:t>Communication</w:t>
            </w:r>
          </w:p>
        </w:tc>
        <w:tc>
          <w:tcPr>
            <w:tcW w:w="2880" w:type="dxa"/>
            <w:shd w:val="clear" w:color="auto" w:fill="0070C0"/>
          </w:tcPr>
          <w:p w14:paraId="1BE64611" w14:textId="569F3D7C" w:rsidR="009F0451" w:rsidRPr="00171164" w:rsidRDefault="009F0451" w:rsidP="009F0451">
            <w:pPr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</w:pPr>
            <w:r w:rsidRPr="00171164">
              <w:rPr>
                <w:rFonts w:ascii="Arial" w:hAnsi="Arial" w:cs="Arial"/>
                <w:b/>
                <w:bCs/>
                <w:smallCaps/>
                <w:color w:val="FFFFFF" w:themeColor="background1"/>
              </w:rPr>
              <w:t xml:space="preserve">Info/Status </w:t>
            </w:r>
          </w:p>
        </w:tc>
      </w:tr>
      <w:tr w:rsidR="009F0451" w:rsidRPr="00281393" w14:paraId="68F9E250" w14:textId="77777777" w:rsidTr="00A32FBE">
        <w:tc>
          <w:tcPr>
            <w:tcW w:w="625" w:type="dxa"/>
            <w:shd w:val="clear" w:color="auto" w:fill="0070C0"/>
            <w:vAlign w:val="center"/>
          </w:tcPr>
          <w:p w14:paraId="254BCD46" w14:textId="7108A47E" w:rsidR="009F0451" w:rsidRPr="00281393" w:rsidRDefault="009F0451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</w:tcPr>
          <w:p w14:paraId="680ECD58" w14:textId="0BEFF15C" w:rsidR="009F0451" w:rsidRPr="00281393" w:rsidRDefault="002672E4" w:rsidP="00096A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1393">
              <w:rPr>
                <w:rFonts w:ascii="Arial" w:hAnsi="Arial" w:cs="Arial"/>
                <w:sz w:val="20"/>
                <w:szCs w:val="20"/>
              </w:rPr>
              <w:t>Develop a communication plan for owners when significant repairs, replacements or funding changes are anticipated.</w:t>
            </w:r>
          </w:p>
        </w:tc>
        <w:tc>
          <w:tcPr>
            <w:tcW w:w="2880" w:type="dxa"/>
          </w:tcPr>
          <w:p w14:paraId="54EFCD33" w14:textId="77777777" w:rsidR="009F0451" w:rsidRPr="00281393" w:rsidRDefault="009F0451" w:rsidP="009F045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E89DC9" w14:textId="77777777" w:rsidR="00C82B23" w:rsidRPr="00281393" w:rsidRDefault="00C82B23" w:rsidP="009F04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2E4" w:rsidRPr="00281393" w14:paraId="2D4C56FB" w14:textId="77777777" w:rsidTr="00A32FBE">
        <w:tc>
          <w:tcPr>
            <w:tcW w:w="625" w:type="dxa"/>
            <w:shd w:val="clear" w:color="auto" w:fill="0070C0"/>
            <w:vAlign w:val="center"/>
          </w:tcPr>
          <w:p w14:paraId="2DEDCD3B" w14:textId="77777777" w:rsidR="002672E4" w:rsidRPr="00281393" w:rsidRDefault="002672E4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</w:tcPr>
          <w:p w14:paraId="16E70F73" w14:textId="5C61D09D" w:rsidR="002672E4" w:rsidRPr="00281393" w:rsidRDefault="002672E4" w:rsidP="00096A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1393">
              <w:rPr>
                <w:rFonts w:ascii="Arial" w:hAnsi="Arial" w:cs="Arial"/>
                <w:sz w:val="20"/>
                <w:szCs w:val="20"/>
              </w:rPr>
              <w:t>Provide owners with clear information about the scope of the work, anticipated timing, estimated costs and funding approach.</w:t>
            </w:r>
          </w:p>
        </w:tc>
        <w:tc>
          <w:tcPr>
            <w:tcW w:w="2880" w:type="dxa"/>
          </w:tcPr>
          <w:p w14:paraId="39487F67" w14:textId="77777777" w:rsidR="002672E4" w:rsidRPr="00281393" w:rsidRDefault="002672E4" w:rsidP="009F04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2E4" w:rsidRPr="00281393" w14:paraId="143996BD" w14:textId="77777777" w:rsidTr="00A32FBE">
        <w:tc>
          <w:tcPr>
            <w:tcW w:w="625" w:type="dxa"/>
            <w:shd w:val="clear" w:color="auto" w:fill="0070C0"/>
            <w:vAlign w:val="center"/>
          </w:tcPr>
          <w:p w14:paraId="5A1851C9" w14:textId="77777777" w:rsidR="002672E4" w:rsidRPr="00281393" w:rsidRDefault="002672E4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</w:tcPr>
          <w:p w14:paraId="72066CAD" w14:textId="06DF9B12" w:rsidR="002672E4" w:rsidRPr="00281393" w:rsidRDefault="002672E4" w:rsidP="00096A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1393">
              <w:rPr>
                <w:rFonts w:ascii="Arial" w:hAnsi="Arial" w:cs="Arial"/>
                <w:sz w:val="20"/>
                <w:szCs w:val="20"/>
              </w:rPr>
              <w:t>Continue to provide updates as major projects progress or circumstances change.</w:t>
            </w:r>
          </w:p>
        </w:tc>
        <w:tc>
          <w:tcPr>
            <w:tcW w:w="2880" w:type="dxa"/>
          </w:tcPr>
          <w:p w14:paraId="7B840ED2" w14:textId="77777777" w:rsidR="002672E4" w:rsidRPr="00281393" w:rsidRDefault="002672E4" w:rsidP="009F04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2E4" w:rsidRPr="00281393" w14:paraId="67AEF45E" w14:textId="77777777" w:rsidTr="00A32FBE">
        <w:tc>
          <w:tcPr>
            <w:tcW w:w="625" w:type="dxa"/>
            <w:shd w:val="clear" w:color="auto" w:fill="0070C0"/>
            <w:vAlign w:val="center"/>
          </w:tcPr>
          <w:p w14:paraId="06CF3EBF" w14:textId="77777777" w:rsidR="002672E4" w:rsidRPr="00281393" w:rsidRDefault="002672E4" w:rsidP="00A32FBE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940" w:type="dxa"/>
          </w:tcPr>
          <w:p w14:paraId="57A6E5E6" w14:textId="341980DB" w:rsidR="002672E4" w:rsidRPr="00281393" w:rsidRDefault="00281393" w:rsidP="00096A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1393">
              <w:rPr>
                <w:rFonts w:ascii="Arial" w:hAnsi="Arial" w:cs="Arial"/>
                <w:sz w:val="20"/>
                <w:szCs w:val="20"/>
              </w:rPr>
              <w:t>Keep communication factual, consistent and easy for owners to understand.</w:t>
            </w:r>
          </w:p>
        </w:tc>
        <w:tc>
          <w:tcPr>
            <w:tcW w:w="2880" w:type="dxa"/>
          </w:tcPr>
          <w:p w14:paraId="38CE9174" w14:textId="77777777" w:rsidR="002672E4" w:rsidRPr="00281393" w:rsidRDefault="002672E4" w:rsidP="009F04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F651C5" w14:textId="0E7CECD5" w:rsidR="00DC1E39" w:rsidRDefault="00DC1E39" w:rsidP="00DC1E3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**Feel free to add relevant items to the Checklist**</w:t>
      </w:r>
    </w:p>
    <w:p w14:paraId="7985FA61" w14:textId="3DB7C051" w:rsidR="00784CC2" w:rsidRPr="00784CC2" w:rsidRDefault="008854A8" w:rsidP="00784CC2">
      <w:pPr>
        <w:rPr>
          <w:rFonts w:ascii="Arial" w:hAnsi="Arial" w:cs="Arial"/>
        </w:rPr>
      </w:pPr>
      <w:r>
        <w:rPr>
          <w:rFonts w:ascii="Arial" w:hAnsi="Arial" w:cs="Arial"/>
        </w:rPr>
        <w:t>Note:</w:t>
      </w:r>
      <w:r>
        <w:rPr>
          <w:rFonts w:ascii="Arial" w:hAnsi="Arial" w:cs="Arial"/>
        </w:rPr>
        <w:tab/>
        <w:t>T</w:t>
      </w:r>
      <w:r w:rsidRPr="008854A8">
        <w:rPr>
          <w:rFonts w:ascii="Arial" w:hAnsi="Arial" w:cs="Arial"/>
        </w:rPr>
        <w:t>he checklist is a planning aid and does not replace legal or professional advice.</w:t>
      </w:r>
    </w:p>
    <w:p w14:paraId="6171CFAA" w14:textId="77777777" w:rsidR="00784CC2" w:rsidRPr="00784CC2" w:rsidRDefault="00784CC2" w:rsidP="00784CC2">
      <w:pPr>
        <w:rPr>
          <w:rFonts w:ascii="Arial" w:hAnsi="Arial" w:cs="Arial"/>
        </w:rPr>
      </w:pPr>
    </w:p>
    <w:p w14:paraId="248FEABA" w14:textId="3AB7B145" w:rsidR="00784CC2" w:rsidRPr="00784CC2" w:rsidRDefault="008854A8" w:rsidP="00784CC2">
      <w:pPr>
        <w:rPr>
          <w:rFonts w:ascii="Arial" w:hAnsi="Arial" w:cs="Arial"/>
        </w:rPr>
      </w:pPr>
      <w:r>
        <w:rPr>
          <w:rFonts w:ascii="Arial" w:hAnsi="Arial" w:cs="Arial"/>
        </w:rPr>
        <w:t xml:space="preserve">If you have questions regarding the Reserve Fund process, please contact </w:t>
      </w:r>
      <w:r w:rsidR="00C84461">
        <w:rPr>
          <w:rFonts w:ascii="Arial" w:hAnsi="Arial" w:cs="Arial"/>
        </w:rPr>
        <w:t xml:space="preserve">Shantel at </w:t>
      </w:r>
      <w:hyperlink r:id="rId7" w:history="1">
        <w:r w:rsidR="00C84461" w:rsidRPr="00C56486">
          <w:rPr>
            <w:rStyle w:val="Hyperlink"/>
            <w:rFonts w:ascii="Arial" w:hAnsi="Arial" w:cs="Arial"/>
          </w:rPr>
          <w:t>shantel@kalham.ca</w:t>
        </w:r>
      </w:hyperlink>
      <w:r w:rsidR="00C84461">
        <w:rPr>
          <w:rFonts w:ascii="Arial" w:hAnsi="Arial" w:cs="Arial"/>
        </w:rPr>
        <w:t xml:space="preserve"> or call (587) 743-0555</w:t>
      </w:r>
    </w:p>
    <w:p w14:paraId="0B220ABB" w14:textId="77777777" w:rsidR="00784CC2" w:rsidRPr="00784CC2" w:rsidRDefault="00784CC2" w:rsidP="00784CC2">
      <w:pPr>
        <w:rPr>
          <w:rFonts w:ascii="Arial" w:hAnsi="Arial" w:cs="Arial"/>
        </w:rPr>
      </w:pPr>
    </w:p>
    <w:p w14:paraId="5A2EB4AB" w14:textId="77777777" w:rsidR="00784CC2" w:rsidRPr="00784CC2" w:rsidRDefault="00784CC2" w:rsidP="00784CC2">
      <w:pPr>
        <w:rPr>
          <w:rFonts w:ascii="Arial" w:hAnsi="Arial" w:cs="Arial"/>
        </w:rPr>
      </w:pPr>
    </w:p>
    <w:p w14:paraId="44F5C96D" w14:textId="77777777" w:rsidR="00784CC2" w:rsidRPr="00784CC2" w:rsidRDefault="00784CC2" w:rsidP="00784CC2">
      <w:pPr>
        <w:jc w:val="right"/>
        <w:rPr>
          <w:rFonts w:ascii="Arial" w:hAnsi="Arial" w:cs="Arial"/>
        </w:rPr>
      </w:pPr>
    </w:p>
    <w:sectPr w:rsidR="00784CC2" w:rsidRPr="00784CC2" w:rsidSect="00D067A8">
      <w:footerReference w:type="default" r:id="rId8"/>
      <w:pgSz w:w="12240" w:h="15840" w:code="1"/>
      <w:pgMar w:top="720" w:right="1440" w:bottom="720" w:left="1440" w:header="576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67AE9" w14:textId="77777777" w:rsidR="00026758" w:rsidRDefault="00026758" w:rsidP="004338B5">
      <w:pPr>
        <w:spacing w:after="0" w:line="240" w:lineRule="auto"/>
      </w:pPr>
      <w:r>
        <w:separator/>
      </w:r>
    </w:p>
  </w:endnote>
  <w:endnote w:type="continuationSeparator" w:id="0">
    <w:p w14:paraId="2EFC7A81" w14:textId="77777777" w:rsidR="00026758" w:rsidRDefault="00026758" w:rsidP="00433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A99FA" w14:textId="1B2C021C" w:rsidR="003F7C36" w:rsidRDefault="00784CC2" w:rsidP="003F7C36">
    <w:pPr>
      <w:pStyle w:val="Footer"/>
      <w:jc w:val="right"/>
    </w:pPr>
    <w:r>
      <w:rPr>
        <w:rFonts w:cs="Arial"/>
        <w:b/>
        <w:smallCaps/>
        <w:noProof/>
        <w:sz w:val="20"/>
      </w:rPr>
      <w:drawing>
        <wp:anchor distT="0" distB="0" distL="114300" distR="114300" simplePos="0" relativeHeight="251659264" behindDoc="1" locked="0" layoutInCell="1" allowOverlap="1" wp14:anchorId="0259BD8C" wp14:editId="65F5F14F">
          <wp:simplePos x="0" y="0"/>
          <wp:positionH relativeFrom="margin">
            <wp:align>right</wp:align>
          </wp:positionH>
          <wp:positionV relativeFrom="paragraph">
            <wp:posOffset>3175</wp:posOffset>
          </wp:positionV>
          <wp:extent cx="754979" cy="388620"/>
          <wp:effectExtent l="0" t="0" r="0" b="0"/>
          <wp:wrapNone/>
          <wp:docPr id="358940964" name="Picture 358940964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3973562" name="Picture 2" descr="A blue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79" cy="388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F4233" w14:textId="77777777" w:rsidR="00026758" w:rsidRDefault="00026758" w:rsidP="004338B5">
      <w:pPr>
        <w:spacing w:after="0" w:line="240" w:lineRule="auto"/>
      </w:pPr>
      <w:r>
        <w:separator/>
      </w:r>
    </w:p>
  </w:footnote>
  <w:footnote w:type="continuationSeparator" w:id="0">
    <w:p w14:paraId="2A531C55" w14:textId="77777777" w:rsidR="00026758" w:rsidRDefault="00026758" w:rsidP="004338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7A8"/>
    <w:rsid w:val="00013CF4"/>
    <w:rsid w:val="00026758"/>
    <w:rsid w:val="00074E77"/>
    <w:rsid w:val="00096AEC"/>
    <w:rsid w:val="000A2A79"/>
    <w:rsid w:val="000B3BA2"/>
    <w:rsid w:val="000F6487"/>
    <w:rsid w:val="00150F40"/>
    <w:rsid w:val="00171164"/>
    <w:rsid w:val="001A7F0B"/>
    <w:rsid w:val="001F25EC"/>
    <w:rsid w:val="00243505"/>
    <w:rsid w:val="002672E4"/>
    <w:rsid w:val="00281393"/>
    <w:rsid w:val="00293799"/>
    <w:rsid w:val="002B57FB"/>
    <w:rsid w:val="002C3754"/>
    <w:rsid w:val="002D061D"/>
    <w:rsid w:val="00322AB8"/>
    <w:rsid w:val="0039269D"/>
    <w:rsid w:val="00392F87"/>
    <w:rsid w:val="003B52A4"/>
    <w:rsid w:val="003F49F9"/>
    <w:rsid w:val="003F7C36"/>
    <w:rsid w:val="003F7FC0"/>
    <w:rsid w:val="0042040E"/>
    <w:rsid w:val="0042462F"/>
    <w:rsid w:val="004338B5"/>
    <w:rsid w:val="00471D3B"/>
    <w:rsid w:val="004B1B43"/>
    <w:rsid w:val="004B3836"/>
    <w:rsid w:val="004D345D"/>
    <w:rsid w:val="004F1FD6"/>
    <w:rsid w:val="005365CC"/>
    <w:rsid w:val="00595284"/>
    <w:rsid w:val="005B6F6A"/>
    <w:rsid w:val="005C7AD4"/>
    <w:rsid w:val="005D2560"/>
    <w:rsid w:val="00601AE4"/>
    <w:rsid w:val="00601FDC"/>
    <w:rsid w:val="00606DDB"/>
    <w:rsid w:val="0066426C"/>
    <w:rsid w:val="00670D1E"/>
    <w:rsid w:val="006B329E"/>
    <w:rsid w:val="006C571A"/>
    <w:rsid w:val="006C6DA7"/>
    <w:rsid w:val="006D38A9"/>
    <w:rsid w:val="00751041"/>
    <w:rsid w:val="00784CC2"/>
    <w:rsid w:val="007A51BD"/>
    <w:rsid w:val="007B5F66"/>
    <w:rsid w:val="007F301A"/>
    <w:rsid w:val="0080773D"/>
    <w:rsid w:val="00831FD5"/>
    <w:rsid w:val="008418E0"/>
    <w:rsid w:val="008557FE"/>
    <w:rsid w:val="008854A8"/>
    <w:rsid w:val="008900B4"/>
    <w:rsid w:val="00894C1E"/>
    <w:rsid w:val="008F0268"/>
    <w:rsid w:val="00946A38"/>
    <w:rsid w:val="00946FEF"/>
    <w:rsid w:val="00977E82"/>
    <w:rsid w:val="009837C1"/>
    <w:rsid w:val="009A4326"/>
    <w:rsid w:val="009D6400"/>
    <w:rsid w:val="009E1A48"/>
    <w:rsid w:val="009E2819"/>
    <w:rsid w:val="009F0451"/>
    <w:rsid w:val="00A13C05"/>
    <w:rsid w:val="00A32FBE"/>
    <w:rsid w:val="00A83397"/>
    <w:rsid w:val="00A96186"/>
    <w:rsid w:val="00AF6EDA"/>
    <w:rsid w:val="00B04168"/>
    <w:rsid w:val="00B04AD6"/>
    <w:rsid w:val="00B301FC"/>
    <w:rsid w:val="00B32FDB"/>
    <w:rsid w:val="00B746DF"/>
    <w:rsid w:val="00B90274"/>
    <w:rsid w:val="00B911D8"/>
    <w:rsid w:val="00C00F62"/>
    <w:rsid w:val="00C158C1"/>
    <w:rsid w:val="00C75BF8"/>
    <w:rsid w:val="00C82B23"/>
    <w:rsid w:val="00C84461"/>
    <w:rsid w:val="00D067A8"/>
    <w:rsid w:val="00D46C3A"/>
    <w:rsid w:val="00D76EDF"/>
    <w:rsid w:val="00D94CC8"/>
    <w:rsid w:val="00DC1E39"/>
    <w:rsid w:val="00DD19B6"/>
    <w:rsid w:val="00E61691"/>
    <w:rsid w:val="00E6201E"/>
    <w:rsid w:val="00E93C43"/>
    <w:rsid w:val="00EE21E1"/>
    <w:rsid w:val="00EE5E8C"/>
    <w:rsid w:val="00F60B5D"/>
    <w:rsid w:val="00FB72DF"/>
    <w:rsid w:val="00FC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732FD7"/>
  <w15:chartTrackingRefBased/>
  <w15:docId w15:val="{4ABFA7FC-C0A9-4B5C-8DCB-89B7954EF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67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67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67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67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67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67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67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67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67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67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67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67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67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7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67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67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67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67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67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6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67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67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67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67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67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67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7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7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67A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06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338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38B5"/>
  </w:style>
  <w:style w:type="paragraph" w:styleId="Footer">
    <w:name w:val="footer"/>
    <w:basedOn w:val="Normal"/>
    <w:link w:val="FooterChar"/>
    <w:uiPriority w:val="99"/>
    <w:unhideWhenUsed/>
    <w:rsid w:val="004338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38B5"/>
  </w:style>
  <w:style w:type="character" w:styleId="Hyperlink">
    <w:name w:val="Hyperlink"/>
    <w:basedOn w:val="DefaultParagraphFont"/>
    <w:uiPriority w:val="99"/>
    <w:unhideWhenUsed/>
    <w:rsid w:val="00C8446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44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hantel@kalham.c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7E92F-333F-472B-92C2-5D3F81D28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1014</Words>
  <Characters>5784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Shantel Kalakalo</dc:creator>
  <cp:keywords/>
  <dc:description/>
  <cp:lastModifiedBy>Shantel Kalakalo</cp:lastModifiedBy>
  <cp:revision>40</cp:revision>
  <cp:lastPrinted>2025-04-27T18:24:00Z</cp:lastPrinted>
  <dcterms:created xsi:type="dcterms:W3CDTF">2026-09-09T02:39:00Z</dcterms:created>
  <dcterms:modified xsi:type="dcterms:W3CDTF">2026-09-17T16:27:00Z</dcterms:modified>
</cp:coreProperties>
</file>