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F610" w14:textId="77777777" w:rsidR="00014E1F" w:rsidRDefault="005B4D7B">
      <w:pPr>
        <w:spacing w:after="60"/>
        <w:jc w:val="center"/>
      </w:pPr>
      <w:r>
        <w:rPr>
          <w:rFonts w:ascii="Aptos Display" w:hAnsi="Aptos Display"/>
          <w:b/>
          <w:color w:val="0B76B7"/>
          <w:sz w:val="30"/>
        </w:rPr>
        <w:t>CONDOMINIUM PROPERTY WALKAROUND CHECKLIST</w:t>
      </w:r>
    </w:p>
    <w:p w14:paraId="67BC8B11" w14:textId="77777777" w:rsidR="00014E1F" w:rsidRDefault="005B4D7B">
      <w:pPr>
        <w:spacing w:after="80"/>
        <w:jc w:val="center"/>
      </w:pPr>
      <w:r>
        <w:rPr>
          <w:i/>
          <w:color w:val="666666"/>
          <w:sz w:val="17"/>
        </w:rPr>
        <w:t>A practical visual review tool for Boards and Condo Managers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84"/>
        <w:gridCol w:w="5760"/>
        <w:gridCol w:w="1656"/>
        <w:gridCol w:w="5760"/>
      </w:tblGrid>
      <w:tr w:rsidR="00014E1F" w14:paraId="5631BBD0" w14:textId="77777777">
        <w:trPr>
          <w:jc w:val="center"/>
        </w:trPr>
        <w:tc>
          <w:tcPr>
            <w:tcW w:w="1584" w:type="dxa"/>
            <w:shd w:val="clear" w:color="auto" w:fill="DDEBF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730016A" w14:textId="77777777" w:rsidR="00014E1F" w:rsidRDefault="005B4D7B">
            <w:r>
              <w:rPr>
                <w:b/>
                <w:color w:val="1F1F1F"/>
                <w:sz w:val="15"/>
              </w:rPr>
              <w:t>PROPERTY NAME</w:t>
            </w:r>
          </w:p>
        </w:tc>
        <w:tc>
          <w:tcPr>
            <w:tcW w:w="576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7B30B1D" w14:textId="77777777" w:rsidR="00014E1F" w:rsidRDefault="00014E1F"/>
        </w:tc>
        <w:tc>
          <w:tcPr>
            <w:tcW w:w="1656" w:type="dxa"/>
            <w:shd w:val="clear" w:color="auto" w:fill="DDEBF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ABE1593" w14:textId="77777777" w:rsidR="00014E1F" w:rsidRDefault="005B4D7B">
            <w:r>
              <w:rPr>
                <w:b/>
                <w:color w:val="1F1F1F"/>
                <w:sz w:val="15"/>
              </w:rPr>
              <w:t>PROPERTY ADDRESS</w:t>
            </w:r>
          </w:p>
        </w:tc>
        <w:tc>
          <w:tcPr>
            <w:tcW w:w="576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94E9186" w14:textId="77777777" w:rsidR="00014E1F" w:rsidRDefault="00014E1F"/>
        </w:tc>
      </w:tr>
      <w:tr w:rsidR="00014E1F" w14:paraId="0253CE6C" w14:textId="77777777">
        <w:trPr>
          <w:jc w:val="center"/>
        </w:trPr>
        <w:tc>
          <w:tcPr>
            <w:tcW w:w="1584" w:type="dxa"/>
            <w:shd w:val="clear" w:color="auto" w:fill="DDEBF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CFEF766" w14:textId="77777777" w:rsidR="00014E1F" w:rsidRDefault="005B4D7B">
            <w:r>
              <w:rPr>
                <w:b/>
                <w:color w:val="1F1F1F"/>
                <w:sz w:val="15"/>
              </w:rPr>
              <w:t>DATE</w:t>
            </w:r>
          </w:p>
        </w:tc>
        <w:tc>
          <w:tcPr>
            <w:tcW w:w="576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C65DFEA" w14:textId="77777777" w:rsidR="00014E1F" w:rsidRDefault="00014E1F"/>
        </w:tc>
        <w:tc>
          <w:tcPr>
            <w:tcW w:w="1656" w:type="dxa"/>
            <w:shd w:val="clear" w:color="auto" w:fill="DDEBF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B4C0860" w14:textId="77777777" w:rsidR="00014E1F" w:rsidRDefault="005B4D7B">
            <w:r>
              <w:rPr>
                <w:b/>
                <w:color w:val="1F1F1F"/>
                <w:sz w:val="15"/>
              </w:rPr>
              <w:t>COMPLETED BY</w:t>
            </w:r>
          </w:p>
        </w:tc>
        <w:tc>
          <w:tcPr>
            <w:tcW w:w="576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EEA01CC" w14:textId="77777777" w:rsidR="00014E1F" w:rsidRDefault="00014E1F"/>
        </w:tc>
      </w:tr>
    </w:tbl>
    <w:p w14:paraId="2359ECB1" w14:textId="77777777" w:rsidR="00014E1F" w:rsidRPr="00D96DC6" w:rsidRDefault="005B4D7B">
      <w:pPr>
        <w:spacing w:after="60"/>
        <w:rPr>
          <w:sz w:val="22"/>
          <w:szCs w:val="32"/>
        </w:rPr>
      </w:pPr>
      <w:r w:rsidRPr="00D96DC6">
        <w:rPr>
          <w:b/>
          <w:sz w:val="20"/>
          <w:szCs w:val="32"/>
        </w:rPr>
        <w:t xml:space="preserve">Use this checklist for a general visual walkaround only. </w:t>
      </w:r>
      <w:r w:rsidRPr="00D96DC6">
        <w:rPr>
          <w:color w:val="666666"/>
          <w:sz w:val="20"/>
          <w:szCs w:val="32"/>
        </w:rPr>
        <w:t>It is not a building inspection, engineering assessment, Reserve Fund Study, or substitute for review by a qualified professional. Do not access roofs, attics, mechanical equipment, electrical equipment or other restricted areas unless appropriately authorized and qualified.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0080"/>
        <w:gridCol w:w="604"/>
        <w:gridCol w:w="604"/>
        <w:gridCol w:w="604"/>
        <w:gridCol w:w="748"/>
        <w:gridCol w:w="1368"/>
      </w:tblGrid>
      <w:tr w:rsidR="00014E1F" w14:paraId="0F782059" w14:textId="77777777">
        <w:trPr>
          <w:cantSplit/>
          <w:tblHeader/>
          <w:jc w:val="center"/>
        </w:trPr>
        <w:tc>
          <w:tcPr>
            <w:tcW w:w="503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BD9F627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#</w:t>
            </w:r>
          </w:p>
        </w:tc>
        <w:tc>
          <w:tcPr>
            <w:tcW w:w="10080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3C50452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ITEM / WHAT TO LOOK FOR</w:t>
            </w:r>
          </w:p>
        </w:tc>
        <w:tc>
          <w:tcPr>
            <w:tcW w:w="604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8438293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1</w:t>
            </w:r>
          </w:p>
        </w:tc>
        <w:tc>
          <w:tcPr>
            <w:tcW w:w="604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0F51181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2</w:t>
            </w:r>
          </w:p>
        </w:tc>
        <w:tc>
          <w:tcPr>
            <w:tcW w:w="604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4AD3C02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3</w:t>
            </w:r>
          </w:p>
        </w:tc>
        <w:tc>
          <w:tcPr>
            <w:tcW w:w="748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4E3F0C5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N/A</w:t>
            </w:r>
          </w:p>
        </w:tc>
        <w:tc>
          <w:tcPr>
            <w:tcW w:w="1368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7987973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FOLLOW-UP</w:t>
            </w:r>
          </w:p>
        </w:tc>
      </w:tr>
      <w:tr w:rsidR="00014E1F" w14:paraId="08917D39" w14:textId="77777777">
        <w:trPr>
          <w:cantSplit/>
          <w:jc w:val="center"/>
        </w:trPr>
        <w:tc>
          <w:tcPr>
            <w:tcW w:w="14511" w:type="dxa"/>
            <w:gridSpan w:val="7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E7DBB92" w14:textId="77777777" w:rsidR="00014E1F" w:rsidRDefault="005B4D7B">
            <w:r>
              <w:rPr>
                <w:b/>
                <w:color w:val="FFFFFF"/>
              </w:rPr>
              <w:t>A.  ROOFING &amp; DRAINAGE</w:t>
            </w:r>
          </w:p>
        </w:tc>
      </w:tr>
      <w:tr w:rsidR="00014E1F" w:rsidRPr="009A6458" w14:paraId="4372A1AC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07DBB7D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1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28E84B4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Roof covering / shingles - look for visible lifting, missing materials, deterioration or damage from accessible areas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0859C2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0C41E7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ED1C91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11B8B7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8C1F22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70192ABE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FB11AA1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2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8574F7A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Flashings - look for visible loose, damaged or displaced flashing around roof edges, vents and penetrations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890F5F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C395EE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FFB5B2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8E5A64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D292FB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6D8FCE14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089A700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3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BD854BD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Roof edges - look for lifting, deterioration or visible damage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53790C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FBB06E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503A9A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88F285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70B0A1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1DBE6E18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0E1C369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4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0126D96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Visible moisture concerns - note staining, sagging or other visible signs that may indicate water entry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E02D02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CF979D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9C4BE2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BBF676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8EE018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454D8F0C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D924977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5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0191D4A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Fascia - look for loose, damaged, deteriorated or missing sections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E858F8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4DFFA3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F90125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51B4F3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3BAEE1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7279C3A6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B75A842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6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BC4D134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Soffits - look for loose, damaged, stained or missing sections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89AA0F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F1D0A8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828BF3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E3D995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C30AD6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4BDCF588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453B928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7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AF30520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Eavestroughs - look for visible leaks, damage, sagging or debris buildup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818956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228AF7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DE1402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566E7A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7D25A3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217CBBB8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6C449A8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8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34A9768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 xml:space="preserve">Downspouts - confirm they appear secure and discharge away from the building </w:t>
            </w:r>
            <w:proofErr w:type="gramStart"/>
            <w:r w:rsidRPr="009A6458">
              <w:rPr>
                <w:color w:val="1F1F1F"/>
                <w:sz w:val="20"/>
                <w:szCs w:val="28"/>
              </w:rPr>
              <w:t>where</w:t>
            </w:r>
            <w:proofErr w:type="gramEnd"/>
            <w:r w:rsidRPr="009A6458">
              <w:rPr>
                <w:color w:val="1F1F1F"/>
                <w:sz w:val="20"/>
                <w:szCs w:val="28"/>
              </w:rPr>
              <w:t xml:space="preserve"> intended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F9F67D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15F94F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AE3D81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1E517C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CCE4D6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009E6964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93A5504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9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DDC45C1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Site drainage at building - note ponding, erosion or areas directing water toward the building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66CEC0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BA6DBF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B51B1B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81C177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8BE1E5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14:paraId="56A9998D" w14:textId="77777777">
        <w:trPr>
          <w:cantSplit/>
          <w:jc w:val="center"/>
        </w:trPr>
        <w:tc>
          <w:tcPr>
            <w:tcW w:w="14511" w:type="dxa"/>
            <w:gridSpan w:val="7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83DD1E1" w14:textId="77777777" w:rsidR="00014E1F" w:rsidRDefault="005B4D7B">
            <w:r>
              <w:rPr>
                <w:b/>
                <w:color w:val="FFFFFF"/>
              </w:rPr>
              <w:t>B.  EXTERIOR WALL CLADDING</w:t>
            </w:r>
          </w:p>
        </w:tc>
      </w:tr>
      <w:tr w:rsidR="00014E1F" w:rsidRPr="009A6458" w14:paraId="04897733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374A258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1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C84E7ED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Wall transitions / connections - review visible transitions at roofs, foundations, windows and doors for obvious gaps or damage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1C266C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9ECFD7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3C481A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4AF42E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2A58FC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1E4416A4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8AE91F5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2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C2220D8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Discolouration / streaking - note unusual staining or patterns that may warrant further review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452EB3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C157FC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FD3F25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105203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CB2B12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5EFF5E78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5255ED5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3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5B3CF44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Cladding condition - look for cracks, holes, dents, loose panels, warping or missing materials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E23654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EF04AB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36E97E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4C77CA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406ABF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5937C2D3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5D80F98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4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CDAE035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 xml:space="preserve">Visible moisture damage - look for staining, </w:t>
            </w:r>
            <w:proofErr w:type="gramStart"/>
            <w:r w:rsidRPr="009A6458">
              <w:rPr>
                <w:color w:val="1F1F1F"/>
                <w:sz w:val="20"/>
                <w:szCs w:val="28"/>
              </w:rPr>
              <w:t>rot</w:t>
            </w:r>
            <w:proofErr w:type="gramEnd"/>
            <w:r w:rsidRPr="009A6458">
              <w:rPr>
                <w:color w:val="1F1F1F"/>
                <w:sz w:val="20"/>
                <w:szCs w:val="28"/>
              </w:rPr>
              <w:t>, deterioration or other signs of water entry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3D82E9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781235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0348B9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ADB8C9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3ADAFA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2C3FAE0D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B3A04D9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5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BD8DDC4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Sealants - note visibly cracked, missing or deteriorated sealant at joints and penetrations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9C04F0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1A429B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1E216F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99803B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7D407E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14:paraId="34ECC3BC" w14:textId="77777777">
        <w:trPr>
          <w:cantSplit/>
          <w:jc w:val="center"/>
        </w:trPr>
        <w:tc>
          <w:tcPr>
            <w:tcW w:w="14511" w:type="dxa"/>
            <w:gridSpan w:val="7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2050064" w14:textId="77777777" w:rsidR="00014E1F" w:rsidRDefault="005B4D7B">
            <w:r>
              <w:rPr>
                <w:b/>
                <w:color w:val="FFFFFF"/>
              </w:rPr>
              <w:t>C.  WINDOWS</w:t>
            </w:r>
          </w:p>
        </w:tc>
      </w:tr>
      <w:tr w:rsidR="00014E1F" w:rsidRPr="009A6458" w14:paraId="14C62E1C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A1DE11B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1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751B288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Frames / sills - look for cracks, rot, warping, deterioration or damaged finishes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43AF0A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42E5FE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221EDB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AA98CA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585B03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5C9F922F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1E3B2E1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2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75218E2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Sealant - note visible cracking, gaps, separation or missing sealant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3918A5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17414B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D4AF79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009FAA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9E2CB5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006353FF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0B7FD26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3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D77801B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Operation - where safely accessible, note windows that are difficult to open, close or secure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C7A7BD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1ED3CB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53E59D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409A3D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0E01A7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29AA1220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D9A032C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4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878AF44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Glass - look for cracks, chips, fogging or failed sealed units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8E8845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B2ADA9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611E2B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734A33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9652E3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571CCA02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C8626EB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5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19008A5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Flashing / drainage details - note obvious gaps, damage or staining around window openings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DA884C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4FA69C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5BA07C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CC97ED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913C94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</w:tbl>
    <w:p w14:paraId="27723200" w14:textId="77777777" w:rsidR="00FA2985" w:rsidRPr="00D96DC6" w:rsidRDefault="00FA2985" w:rsidP="00FA2985">
      <w:pPr>
        <w:spacing w:before="60" w:after="20"/>
        <w:jc w:val="center"/>
        <w:rPr>
          <w:bCs/>
          <w:sz w:val="20"/>
          <w:szCs w:val="28"/>
        </w:rPr>
      </w:pPr>
      <w:r w:rsidRPr="00D96DC6">
        <w:rPr>
          <w:bCs/>
          <w:color w:val="0B76B7"/>
          <w:sz w:val="20"/>
          <w:szCs w:val="28"/>
        </w:rPr>
        <w:t xml:space="preserve">Rating: </w:t>
      </w:r>
      <w:r w:rsidRPr="00D96DC6">
        <w:rPr>
          <w:bCs/>
          <w:sz w:val="20"/>
          <w:szCs w:val="28"/>
        </w:rPr>
        <w:t>1 = Needs Attention   |   2 = Monitor / Adequate   |   3 = Good Condition   |   N/A = Not Applicable</w:t>
      </w:r>
    </w:p>
    <w:p w14:paraId="067E9130" w14:textId="77777777" w:rsidR="00014E1F" w:rsidRDefault="005B4D7B">
      <w:r>
        <w:br w:type="page"/>
      </w:r>
    </w:p>
    <w:p w14:paraId="4094857A" w14:textId="77777777" w:rsidR="00014E1F" w:rsidRDefault="005B4D7B">
      <w:pPr>
        <w:spacing w:after="60"/>
        <w:jc w:val="center"/>
      </w:pPr>
      <w:r>
        <w:rPr>
          <w:rFonts w:ascii="Aptos Display" w:hAnsi="Aptos Display"/>
          <w:b/>
          <w:color w:val="0B76B7"/>
          <w:sz w:val="24"/>
        </w:rPr>
        <w:lastRenderedPageBreak/>
        <w:t>CONDOMINIUM PROPERTY WALKAROUND CHECKLIST - CONTINUED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0080"/>
        <w:gridCol w:w="604"/>
        <w:gridCol w:w="604"/>
        <w:gridCol w:w="604"/>
        <w:gridCol w:w="748"/>
        <w:gridCol w:w="1368"/>
      </w:tblGrid>
      <w:tr w:rsidR="00014E1F" w14:paraId="2AB4F627" w14:textId="77777777">
        <w:trPr>
          <w:cantSplit/>
          <w:tblHeader/>
          <w:jc w:val="center"/>
        </w:trPr>
        <w:tc>
          <w:tcPr>
            <w:tcW w:w="503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CD16526" w14:textId="636BA7C0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#</w:t>
            </w:r>
          </w:p>
        </w:tc>
        <w:tc>
          <w:tcPr>
            <w:tcW w:w="10080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82235C1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ITEM / WHAT TO LOOK FOR</w:t>
            </w:r>
          </w:p>
        </w:tc>
        <w:tc>
          <w:tcPr>
            <w:tcW w:w="604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374E383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1</w:t>
            </w:r>
          </w:p>
        </w:tc>
        <w:tc>
          <w:tcPr>
            <w:tcW w:w="604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648ED7B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2</w:t>
            </w:r>
          </w:p>
        </w:tc>
        <w:tc>
          <w:tcPr>
            <w:tcW w:w="604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6CB802B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3</w:t>
            </w:r>
          </w:p>
        </w:tc>
        <w:tc>
          <w:tcPr>
            <w:tcW w:w="748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800CE76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N/A</w:t>
            </w:r>
          </w:p>
        </w:tc>
        <w:tc>
          <w:tcPr>
            <w:tcW w:w="1368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1FD3A5E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FOLLOW-UP</w:t>
            </w:r>
          </w:p>
        </w:tc>
      </w:tr>
      <w:tr w:rsidR="00014E1F" w14:paraId="5DB88ACB" w14:textId="77777777">
        <w:trPr>
          <w:cantSplit/>
          <w:jc w:val="center"/>
        </w:trPr>
        <w:tc>
          <w:tcPr>
            <w:tcW w:w="14511" w:type="dxa"/>
            <w:gridSpan w:val="7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B53ED03" w14:textId="77777777" w:rsidR="00014E1F" w:rsidRDefault="005B4D7B">
            <w:r>
              <w:rPr>
                <w:b/>
                <w:color w:val="FFFFFF"/>
              </w:rPr>
              <w:t>D.  EXTERIOR DOORS</w:t>
            </w:r>
          </w:p>
        </w:tc>
      </w:tr>
      <w:tr w:rsidR="00014E1F" w:rsidRPr="009A6458" w14:paraId="5460C04D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BB16D95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1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0C5ACD2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Frames / thresholds - look for cracks, rot, warping, corrosion or deterioration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A83B6E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A0C81C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CDA87A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693EB6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3BA126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13F30D74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EBE1D5F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2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E797F5A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Weatherstripping / sealant - note visible gaps, missing material or deterioration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617A89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4AB7D4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1F2C1A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8FBCC8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EE14A7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04098C0D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E57DA87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3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B676082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Operation - where safely accessible, confirm doors open, close and latch reasonably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7EE319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7F264C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911BD4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896239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2E0C59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55D8BC44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D4E7FCD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4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789CB55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Hardware / locks - note loose, damaged, corroded or non-functioning hardware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C4A4DC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996933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09AD9E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FA772B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5E824C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2C8E6551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6BB56D7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5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BFF63A7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Glass - look for cracks, chips, fogging or damage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F9EC6B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93A84D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508147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204D3B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E3B1B2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14:paraId="1BC1AA4C" w14:textId="77777777">
        <w:trPr>
          <w:cantSplit/>
          <w:jc w:val="center"/>
        </w:trPr>
        <w:tc>
          <w:tcPr>
            <w:tcW w:w="14511" w:type="dxa"/>
            <w:gridSpan w:val="7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DD19157" w14:textId="77777777" w:rsidR="00014E1F" w:rsidRDefault="005B4D7B">
            <w:r>
              <w:rPr>
                <w:b/>
                <w:color w:val="FFFFFF"/>
              </w:rPr>
              <w:t>E.  BALCONIES / PATIOS / DECKS</w:t>
            </w:r>
          </w:p>
        </w:tc>
      </w:tr>
      <w:tr w:rsidR="00014E1F" w:rsidRPr="009A6458" w14:paraId="26DFA2AA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FAEEA77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1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465D4AA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Surface condition - look for visible cracking, wear, deterioration, loose finishes or damage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19C33E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08117D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37B653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FE618C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952C1B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51157E8B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C702B46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2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638FC44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Railings / guards - note visible corrosion, damage, looseness or missing components - do not load-test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3327C7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2DDD12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2AE6D3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8A07D9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FFE126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402D2A9F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0A47516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3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02C97A0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Waterproofing / sealants - look for visible cracks, open joints, failed sealant or damaged membranes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9C1854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023D35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96E5AF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9A554D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6B5313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07D90C43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FC8FF57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4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CF85D75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Drainage - note ponding, blocked drains or obvious areas where water is not draining as intended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F263BD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8D2044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BFA6CC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12C2AD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6737EE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12FD8674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CB828BA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5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FFF3EDD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Building connections - note visible gaps, deterioration, staining or damage where the structure meets the building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E1B6F3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D865D0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6ABE3D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B5039B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FC4264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3BF78F79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31BD201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6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D543D3C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Fascia / soffit finishes - look for loose, damaged, stained or deteriorated materials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3BE34F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301A4B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117FB6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014AE3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46BF08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14:paraId="1A434271" w14:textId="77777777">
        <w:trPr>
          <w:cantSplit/>
          <w:jc w:val="center"/>
        </w:trPr>
        <w:tc>
          <w:tcPr>
            <w:tcW w:w="14511" w:type="dxa"/>
            <w:gridSpan w:val="7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347F308" w14:textId="77777777" w:rsidR="00014E1F" w:rsidRDefault="005B4D7B">
            <w:r>
              <w:rPr>
                <w:b/>
                <w:color w:val="FFFFFF"/>
              </w:rPr>
              <w:t>F.  FOUNDATION / BASE OF WALL</w:t>
            </w:r>
          </w:p>
        </w:tc>
      </w:tr>
      <w:tr w:rsidR="00014E1F" w:rsidRPr="009A6458" w14:paraId="71E5A623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15895EF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1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E7CC418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Visible cracking - note significant, widening or unusual cracks for follow-up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37BB77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C3B306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5BC617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6F3024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3ABD3B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23E91FCC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2236F53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2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4727820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Movement / displacement - look for visible bulging, leaning, shifting or separation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6774D9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9E7D44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DC6588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D3F964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B75DE9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49D56BCB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1759FF7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3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8868BD0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Parging / exposed concrete - note spalling, deterioration, loose parging or exposed reinforcement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CAE968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0D1D5C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D03A64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00F1AA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E7F6F1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392B296E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B952B8E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4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4B4B423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Drainage - note areas where grading appears to direct water toward the building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36F7C7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707456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CFDC47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E674A2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B95495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14:paraId="26C1DA56" w14:textId="77777777">
        <w:trPr>
          <w:cantSplit/>
          <w:jc w:val="center"/>
        </w:trPr>
        <w:tc>
          <w:tcPr>
            <w:tcW w:w="14511" w:type="dxa"/>
            <w:gridSpan w:val="7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7E13BD9" w14:textId="77777777" w:rsidR="00014E1F" w:rsidRDefault="005B4D7B">
            <w:r>
              <w:rPr>
                <w:b/>
                <w:color w:val="FFFFFF"/>
              </w:rPr>
              <w:t>G.  PARKADE</w:t>
            </w:r>
          </w:p>
        </w:tc>
      </w:tr>
      <w:tr w:rsidR="00014E1F" w:rsidRPr="009A6458" w14:paraId="55034E9C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5E1DB4C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1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4A6EC71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Overhead doors - note damage, corrosion or operation concerns from normal use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2C9926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A01594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0CB8C1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BC9C27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635477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086959EA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AEBA137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2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C94C66C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Floor / traffic surface - look for significant cracks, potholes, delamination, coating wear or damage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28CF86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523233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00C03D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7FB8A9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801CED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6CD1E5DB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CAB1BE1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3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B597794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Visible leaks / staining - note active leakage, efflorescence, staining or deterioration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24D57B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C2BA18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0DFECB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989F9C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D414A7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2F532111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B6BF8B8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4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83195EC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Drains - note blocked drains, ponding or obvious drainage concerns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151218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07F102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59A99B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708695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8BCD56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37D2F01C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3284472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5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AD696E3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Lighting - note damaged, missing or non-functioning fixtures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5677B9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DFE77F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64C826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033EDE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339B49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14FFA1C7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2523AD0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6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7A712D5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Signage / markings - note damaged, missing or difficult-to-read signage and traffic markings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F8A43F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65EBC6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B6F0C3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E35895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6E331F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5BB6F0B7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DEDFDC0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7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E2C79E8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Stairs / handrails / guards - note visible damage, looseness or deterioration - do not load-test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B4D73E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56333D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9C976C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0DFAEA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03C132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364870A1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43D95DE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8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9AB2304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Ventilation / fire protection - note only obvious visible damage, alarms or concerns; technical systems require qualified review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56B213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9E6809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ADF13F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B0EBE8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FB0375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</w:tbl>
    <w:p w14:paraId="1415B0C6" w14:textId="3ACD1E4A" w:rsidR="00014E1F" w:rsidRDefault="00FA2985" w:rsidP="00FA2985">
      <w:pPr>
        <w:jc w:val="center"/>
      </w:pPr>
      <w:r w:rsidRPr="00D96DC6">
        <w:rPr>
          <w:bCs/>
          <w:color w:val="0B76B7"/>
          <w:sz w:val="20"/>
          <w:szCs w:val="28"/>
        </w:rPr>
        <w:t xml:space="preserve">Rating: </w:t>
      </w:r>
      <w:r w:rsidRPr="00D96DC6">
        <w:rPr>
          <w:bCs/>
          <w:sz w:val="20"/>
          <w:szCs w:val="28"/>
        </w:rPr>
        <w:t>1 = Needs Attention   |   2 = Monitor / Adequate   |   3 = Good Condition   |   N/A = Not Applicable</w:t>
      </w:r>
      <w:r>
        <w:t xml:space="preserve"> </w:t>
      </w:r>
      <w:r w:rsidR="005B4D7B">
        <w:br w:type="page"/>
      </w:r>
    </w:p>
    <w:p w14:paraId="1F2B5F11" w14:textId="27654E40" w:rsidR="00014E1F" w:rsidRDefault="005B4D7B">
      <w:pPr>
        <w:spacing w:after="60"/>
        <w:jc w:val="center"/>
      </w:pPr>
      <w:r>
        <w:rPr>
          <w:rFonts w:ascii="Aptos Display" w:hAnsi="Aptos Display"/>
          <w:b/>
          <w:color w:val="0B76B7"/>
          <w:sz w:val="24"/>
        </w:rPr>
        <w:lastRenderedPageBreak/>
        <w:t>CONDOMINIUM PROPERTY WALKAROUND CHECKLIST - CONTINUED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3"/>
        <w:gridCol w:w="10080"/>
        <w:gridCol w:w="604"/>
        <w:gridCol w:w="604"/>
        <w:gridCol w:w="604"/>
        <w:gridCol w:w="748"/>
        <w:gridCol w:w="1368"/>
      </w:tblGrid>
      <w:tr w:rsidR="00014E1F" w14:paraId="2A472792" w14:textId="77777777">
        <w:trPr>
          <w:cantSplit/>
          <w:tblHeader/>
          <w:jc w:val="center"/>
        </w:trPr>
        <w:tc>
          <w:tcPr>
            <w:tcW w:w="503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DEADF6C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#</w:t>
            </w:r>
          </w:p>
        </w:tc>
        <w:tc>
          <w:tcPr>
            <w:tcW w:w="10080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68A20AE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ITEM / WHAT TO LOOK FOR</w:t>
            </w:r>
          </w:p>
        </w:tc>
        <w:tc>
          <w:tcPr>
            <w:tcW w:w="604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C148302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1</w:t>
            </w:r>
          </w:p>
        </w:tc>
        <w:tc>
          <w:tcPr>
            <w:tcW w:w="604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9F2CEB9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2</w:t>
            </w:r>
          </w:p>
        </w:tc>
        <w:tc>
          <w:tcPr>
            <w:tcW w:w="604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2F177BC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3</w:t>
            </w:r>
          </w:p>
        </w:tc>
        <w:tc>
          <w:tcPr>
            <w:tcW w:w="748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48B29B0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N/A</w:t>
            </w:r>
          </w:p>
        </w:tc>
        <w:tc>
          <w:tcPr>
            <w:tcW w:w="1368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9CAF5DE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FOLLOW-UP</w:t>
            </w:r>
          </w:p>
        </w:tc>
      </w:tr>
      <w:tr w:rsidR="00014E1F" w14:paraId="71195A05" w14:textId="77777777">
        <w:trPr>
          <w:cantSplit/>
          <w:jc w:val="center"/>
        </w:trPr>
        <w:tc>
          <w:tcPr>
            <w:tcW w:w="14511" w:type="dxa"/>
            <w:gridSpan w:val="7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6C5E61B" w14:textId="77777777" w:rsidR="00014E1F" w:rsidRDefault="005B4D7B">
            <w:r>
              <w:rPr>
                <w:b/>
                <w:color w:val="FFFFFF"/>
              </w:rPr>
              <w:t>H.  PARKING LOT / WALKWAYS / CONCRETE</w:t>
            </w:r>
          </w:p>
        </w:tc>
      </w:tr>
      <w:tr w:rsidR="00014E1F" w:rsidRPr="009A6458" w14:paraId="13A1D3E0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49F6534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1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1FA719B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Asphalt / paved surfaces - look for potholes, significant cracking, settlement or deterioration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FE5089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086AAE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956F59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817CED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466B7B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280CE3C1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249F24B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2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9E110BF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Water pooling - note recurring ponding or areas with poor drainage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A4C3FA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A32184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EDAEB6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F85DFC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DE6BDD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2E597B42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18A1B03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3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A3B08E5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Trip hazards - note lifted, uneven or damaged surfaces that may require attention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5D12BF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491208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E9923B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3FD2E4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2E5361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6B5E85E2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9DA5777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4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85A3B76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Curbs / aprons / steps / landings - look for cracking, spalling, settlement or damage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8A7DF6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B33565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B83A66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493F87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BAEC8E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192AAC08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44316E1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5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CD17F3E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Exterior railings / handrails - note visible corrosion, damage or looseness - do not load-test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C0B4EA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8D45FE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6705D4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FB7AC1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451976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5AA2AB8B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5165F50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6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6534094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Site lighting - note leaning, damaged, missing or non-functioning fixtures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2E1304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406DF3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6AD909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B904A9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9897D8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79A5DDD1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D9BD01C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7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D8B8921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Catch basins / drainage - note blockages, settlement or drainage concerns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D18915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28D05C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723ACA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EA2C10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4D4254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14:paraId="6579783D" w14:textId="77777777">
        <w:trPr>
          <w:cantSplit/>
          <w:jc w:val="center"/>
        </w:trPr>
        <w:tc>
          <w:tcPr>
            <w:tcW w:w="14511" w:type="dxa"/>
            <w:gridSpan w:val="7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B3B8566" w14:textId="77777777" w:rsidR="00014E1F" w:rsidRDefault="005B4D7B">
            <w:r>
              <w:rPr>
                <w:b/>
                <w:color w:val="FFFFFF"/>
              </w:rPr>
              <w:t>I.  LANDSCAPING &amp; SITE CONDITIONS</w:t>
            </w:r>
          </w:p>
        </w:tc>
      </w:tr>
      <w:tr w:rsidR="00014E1F" w:rsidRPr="009A6458" w14:paraId="661CDB96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006A271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1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9927A35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Retaining walls - look for leaning, cracking, movement, deterioration or drainage concerns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366FCB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0FA38E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A664C5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18C601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14EC65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0E3E61EB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C2108B8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2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A586505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Erosion - note soil loss, washout or settlement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C28332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D3E495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98F511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A27913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AFAAFF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13431321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A3F2228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3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30E0B55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Trees / shrubs / vegetation - note overgrowth, dead material or vegetation contacting building components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CD59B9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9BDBB6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ECC35D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B39580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1F230B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379C8A79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F419323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4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1B65764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Irrigation - note visible leaks, damaged heads or overspray against buildings where applicable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B43819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7CED3F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4A6BCB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BA1A5D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3643D9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50E5F8E2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B792704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5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1DA7CE0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Drainage - note ponding, saturated areas or grading concerns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5F56E9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3A0B98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7FA30B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42B603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F176E0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14:paraId="41B882AB" w14:textId="77777777">
        <w:trPr>
          <w:cantSplit/>
          <w:jc w:val="center"/>
        </w:trPr>
        <w:tc>
          <w:tcPr>
            <w:tcW w:w="14511" w:type="dxa"/>
            <w:gridSpan w:val="7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189E23A" w14:textId="77777777" w:rsidR="00014E1F" w:rsidRDefault="005B4D7B">
            <w:r>
              <w:rPr>
                <w:b/>
                <w:color w:val="FFFFFF"/>
              </w:rPr>
              <w:t>J.  FENCING &amp; GATES</w:t>
            </w:r>
          </w:p>
        </w:tc>
      </w:tr>
      <w:tr w:rsidR="00014E1F" w:rsidRPr="009A6458" w14:paraId="231AB0B9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E79AB6B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1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CB204C7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Posts - look for leaning, broken, loose or deteriorated posts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46E4F7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6EC385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F3B2C5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C20D64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2CA39D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3F522B44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1FA7017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2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FAB0CC2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Boards / panels - note missing, broken, loose, rotted or corroded materials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0151F4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55CE3F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7A2756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E7E3E1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C1FE99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242203E6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E529383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3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0F1F130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Gates - note sagging, damage or operation concerns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CBEAE2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A2C07B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6304FD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673E7E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795AD3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62155BF6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7FC52E4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4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604C17B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Hardware - look for corrosion, broken hinges, latches or missing fasteners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F7F5E8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45B436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C34B95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DB6A43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2C747A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20AD60A9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875DB7C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5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C720C33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General condition - note rot, corrosion, pest damage or other visible deterioration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E4AC67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5AB7C3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EC95FC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E6B998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0EC9F7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14:paraId="64C60BFA" w14:textId="77777777">
        <w:trPr>
          <w:cantSplit/>
          <w:jc w:val="center"/>
        </w:trPr>
        <w:tc>
          <w:tcPr>
            <w:tcW w:w="14511" w:type="dxa"/>
            <w:gridSpan w:val="7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661E61F" w14:textId="77777777" w:rsidR="00014E1F" w:rsidRDefault="005B4D7B">
            <w:r>
              <w:rPr>
                <w:b/>
                <w:color w:val="FFFFFF"/>
              </w:rPr>
              <w:t>K.  COMMON AREAS / OTHER SITE ITEMS</w:t>
            </w:r>
          </w:p>
        </w:tc>
      </w:tr>
      <w:tr w:rsidR="00014E1F" w:rsidRPr="009A6458" w14:paraId="36E0522E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CC6520F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1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F46D3ED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Interior common-area finishes - note visible damage, unusual wear, staining or water-related concerns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B3D1A1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21DD877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E062259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C60975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09B74E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24D0EBF7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6BD7225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2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CD0E190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Ceilings / walls - look for staining, cracking or visible signs of water entry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46A2F4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8A461B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545F97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880C68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F4C7FD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6DFD9496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DF9378C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3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CD4E760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Common-area doors - note operation, hardware or visible damage concerns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EBD2EE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ABD5CB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D9B8C3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35ECD6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6F9F37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5DBBF8C5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43A2A9D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4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681A712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Garbage / recycling areas - note enclosure damage, drainage, lighting or housekeeping concerns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6F335C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B63F8A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545F555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7E1843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19AE12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535774A1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F437D8E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5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B3457DA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Sheds / accessory structures - note visible damage, deterioration or security concerns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21B009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0F1814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BF89ED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BF34E9D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01BBE11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1CE0EE2C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D223840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6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4D4E172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Amenities - note visible deterioration or items requiring maintenance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5D97EFE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3E9D96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D45F31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F8BE62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508C7A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27B68B12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C1DDBE8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7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08A4FE4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Signage - note missing, damaged or difficult-to-read signs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527940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A65AA5B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9451D5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B83092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D036E9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127EAD14" w14:textId="77777777">
        <w:trPr>
          <w:cantSplit/>
          <w:jc w:val="center"/>
        </w:trPr>
        <w:tc>
          <w:tcPr>
            <w:tcW w:w="503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10200D1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8</w:t>
            </w:r>
          </w:p>
        </w:tc>
        <w:tc>
          <w:tcPr>
            <w:tcW w:w="1008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4E60C25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Mechanical / service rooms - from authorized accessible areas only, note obvious leaks, unusual conditions or visible alarms; do not operate equipment</w:t>
            </w: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86CC67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0060FE8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39D00DC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936DFFF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93C1F03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  <w:tr w:rsidR="00014E1F" w:rsidRPr="009A6458" w14:paraId="2841B25A" w14:textId="77777777">
        <w:trPr>
          <w:cantSplit/>
          <w:jc w:val="center"/>
        </w:trPr>
        <w:tc>
          <w:tcPr>
            <w:tcW w:w="503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0C29CD4" w14:textId="77777777" w:rsidR="00014E1F" w:rsidRPr="009A6458" w:rsidRDefault="005B4D7B">
            <w:pPr>
              <w:jc w:val="center"/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>9</w:t>
            </w:r>
          </w:p>
        </w:tc>
        <w:tc>
          <w:tcPr>
            <w:tcW w:w="1008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5072C35" w14:textId="77777777" w:rsidR="00014E1F" w:rsidRPr="009A6458" w:rsidRDefault="005B4D7B">
            <w:pPr>
              <w:rPr>
                <w:sz w:val="20"/>
                <w:szCs w:val="28"/>
              </w:rPr>
            </w:pPr>
            <w:r w:rsidRPr="009A6458">
              <w:rPr>
                <w:color w:val="1F1F1F"/>
                <w:sz w:val="20"/>
                <w:szCs w:val="28"/>
              </w:rPr>
              <w:t xml:space="preserve">Fire / life-safety devices - </w:t>
            </w:r>
            <w:proofErr w:type="gramStart"/>
            <w:r w:rsidRPr="009A6458">
              <w:rPr>
                <w:color w:val="1F1F1F"/>
                <w:sz w:val="20"/>
                <w:szCs w:val="28"/>
              </w:rPr>
              <w:t>note</w:t>
            </w:r>
            <w:proofErr w:type="gramEnd"/>
            <w:r w:rsidRPr="009A6458">
              <w:rPr>
                <w:color w:val="1F1F1F"/>
                <w:sz w:val="20"/>
                <w:szCs w:val="28"/>
              </w:rPr>
              <w:t xml:space="preserve"> only obvious visible damage or missing devices; testing and technical assessment require qualified personnel</w:t>
            </w: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F37DA20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CB7D48A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60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361A6F2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4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44E72A6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09110E4" w14:textId="77777777" w:rsidR="00014E1F" w:rsidRPr="009A6458" w:rsidRDefault="00014E1F">
            <w:pPr>
              <w:jc w:val="center"/>
              <w:rPr>
                <w:sz w:val="20"/>
                <w:szCs w:val="28"/>
              </w:rPr>
            </w:pPr>
          </w:p>
        </w:tc>
      </w:tr>
    </w:tbl>
    <w:p w14:paraId="7B63F105" w14:textId="2AF1DA8B" w:rsidR="00014E1F" w:rsidRDefault="00FA2985" w:rsidP="00FA2985">
      <w:pPr>
        <w:jc w:val="center"/>
      </w:pPr>
      <w:r w:rsidRPr="00D96DC6">
        <w:rPr>
          <w:bCs/>
          <w:color w:val="0B76B7"/>
          <w:sz w:val="20"/>
          <w:szCs w:val="28"/>
        </w:rPr>
        <w:t xml:space="preserve">Rating: </w:t>
      </w:r>
      <w:r w:rsidRPr="00D96DC6">
        <w:rPr>
          <w:bCs/>
          <w:sz w:val="20"/>
          <w:szCs w:val="28"/>
        </w:rPr>
        <w:t>1 = Needs Attention   |   2 = Monitor / Adequate   |   3 = Good Condition   |   N/A = Not Applicable</w:t>
      </w:r>
      <w:r>
        <w:t xml:space="preserve"> </w:t>
      </w:r>
      <w:r w:rsidR="005B4D7B">
        <w:br w:type="page"/>
      </w:r>
    </w:p>
    <w:p w14:paraId="44225436" w14:textId="77777777" w:rsidR="00014E1F" w:rsidRDefault="005B4D7B">
      <w:pPr>
        <w:spacing w:after="60"/>
        <w:jc w:val="center"/>
      </w:pPr>
      <w:r>
        <w:rPr>
          <w:b/>
          <w:color w:val="0B76B7"/>
          <w:sz w:val="30"/>
        </w:rPr>
        <w:lastRenderedPageBreak/>
        <w:t>NOTES &amp; FOLLOW-UP ACTION LOG</w:t>
      </w:r>
    </w:p>
    <w:p w14:paraId="74057E25" w14:textId="77777777" w:rsidR="00014E1F" w:rsidRPr="00D96DC6" w:rsidRDefault="005B4D7B">
      <w:pPr>
        <w:spacing w:after="120"/>
        <w:jc w:val="center"/>
        <w:rPr>
          <w:sz w:val="20"/>
          <w:szCs w:val="28"/>
        </w:rPr>
      </w:pPr>
      <w:r w:rsidRPr="00D96DC6">
        <w:rPr>
          <w:color w:val="666666"/>
          <w:sz w:val="20"/>
          <w:szCs w:val="28"/>
        </w:rPr>
        <w:t>Record observations, photographs, follow-up items and professional reviews that may be required.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5112"/>
        <w:gridCol w:w="4968"/>
        <w:gridCol w:w="1800"/>
        <w:gridCol w:w="1512"/>
      </w:tblGrid>
      <w:tr w:rsidR="00014E1F" w14:paraId="043C5155" w14:textId="77777777">
        <w:trPr>
          <w:tblHeader/>
          <w:jc w:val="center"/>
        </w:trPr>
        <w:tc>
          <w:tcPr>
            <w:tcW w:w="864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1C54C2D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REF.</w:t>
            </w:r>
          </w:p>
        </w:tc>
        <w:tc>
          <w:tcPr>
            <w:tcW w:w="5112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9082234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OBSERVATION / LOCATION</w:t>
            </w:r>
          </w:p>
        </w:tc>
        <w:tc>
          <w:tcPr>
            <w:tcW w:w="4968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8150626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ACTION / FOLLOW-UP</w:t>
            </w:r>
          </w:p>
        </w:tc>
        <w:tc>
          <w:tcPr>
            <w:tcW w:w="1800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999B0CD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RESPONSIBLE</w:t>
            </w:r>
          </w:p>
        </w:tc>
        <w:tc>
          <w:tcPr>
            <w:tcW w:w="1512" w:type="dxa"/>
            <w:shd w:val="clear" w:color="auto" w:fill="0B76B7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8208FE0" w14:textId="77777777" w:rsidR="00014E1F" w:rsidRDefault="005B4D7B">
            <w:pPr>
              <w:jc w:val="center"/>
            </w:pPr>
            <w:r>
              <w:rPr>
                <w:b/>
                <w:color w:val="FFFFFF"/>
                <w:sz w:val="15"/>
              </w:rPr>
              <w:t>TARGET DATE</w:t>
            </w:r>
          </w:p>
        </w:tc>
      </w:tr>
      <w:tr w:rsidR="00014E1F" w14:paraId="38A00D3D" w14:textId="77777777">
        <w:trPr>
          <w:cantSplit/>
          <w:jc w:val="center"/>
        </w:trPr>
        <w:tc>
          <w:tcPr>
            <w:tcW w:w="86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908CBE6" w14:textId="77777777" w:rsidR="00014E1F" w:rsidRDefault="00014E1F">
            <w:pPr>
              <w:spacing w:before="160" w:after="160"/>
            </w:pPr>
          </w:p>
        </w:tc>
        <w:tc>
          <w:tcPr>
            <w:tcW w:w="5112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182FBDE" w14:textId="77777777" w:rsidR="00014E1F" w:rsidRDefault="00014E1F">
            <w:pPr>
              <w:spacing w:before="160" w:after="160"/>
            </w:pPr>
          </w:p>
        </w:tc>
        <w:tc>
          <w:tcPr>
            <w:tcW w:w="49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90527CD" w14:textId="77777777" w:rsidR="00014E1F" w:rsidRDefault="00014E1F">
            <w:pPr>
              <w:spacing w:before="160" w:after="160"/>
            </w:pPr>
          </w:p>
        </w:tc>
        <w:tc>
          <w:tcPr>
            <w:tcW w:w="180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5D4A722" w14:textId="77777777" w:rsidR="00014E1F" w:rsidRDefault="00014E1F">
            <w:pPr>
              <w:spacing w:before="160" w:after="160"/>
            </w:pPr>
          </w:p>
        </w:tc>
        <w:tc>
          <w:tcPr>
            <w:tcW w:w="1512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A1CA983" w14:textId="77777777" w:rsidR="00014E1F" w:rsidRDefault="00014E1F">
            <w:pPr>
              <w:spacing w:before="160" w:after="160"/>
            </w:pPr>
          </w:p>
        </w:tc>
      </w:tr>
      <w:tr w:rsidR="00014E1F" w14:paraId="25CE7243" w14:textId="77777777">
        <w:trPr>
          <w:cantSplit/>
          <w:jc w:val="center"/>
        </w:trPr>
        <w:tc>
          <w:tcPr>
            <w:tcW w:w="86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F28A05E" w14:textId="77777777" w:rsidR="00014E1F" w:rsidRDefault="00014E1F">
            <w:pPr>
              <w:spacing w:before="160" w:after="160"/>
            </w:pPr>
          </w:p>
        </w:tc>
        <w:tc>
          <w:tcPr>
            <w:tcW w:w="5112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49D33BB" w14:textId="77777777" w:rsidR="00014E1F" w:rsidRDefault="00014E1F">
            <w:pPr>
              <w:spacing w:before="160" w:after="160"/>
            </w:pPr>
          </w:p>
        </w:tc>
        <w:tc>
          <w:tcPr>
            <w:tcW w:w="49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DD650E5" w14:textId="77777777" w:rsidR="00014E1F" w:rsidRDefault="00014E1F">
            <w:pPr>
              <w:spacing w:before="160" w:after="160"/>
            </w:pPr>
          </w:p>
        </w:tc>
        <w:tc>
          <w:tcPr>
            <w:tcW w:w="180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1EA315D" w14:textId="77777777" w:rsidR="00014E1F" w:rsidRDefault="00014E1F">
            <w:pPr>
              <w:spacing w:before="160" w:after="160"/>
            </w:pPr>
          </w:p>
        </w:tc>
        <w:tc>
          <w:tcPr>
            <w:tcW w:w="1512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074A443" w14:textId="77777777" w:rsidR="00014E1F" w:rsidRDefault="00014E1F">
            <w:pPr>
              <w:spacing w:before="160" w:after="160"/>
            </w:pPr>
          </w:p>
        </w:tc>
      </w:tr>
      <w:tr w:rsidR="00014E1F" w14:paraId="2FFFE2FC" w14:textId="77777777">
        <w:trPr>
          <w:cantSplit/>
          <w:jc w:val="center"/>
        </w:trPr>
        <w:tc>
          <w:tcPr>
            <w:tcW w:w="86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C023899" w14:textId="77777777" w:rsidR="00014E1F" w:rsidRDefault="00014E1F">
            <w:pPr>
              <w:spacing w:before="160" w:after="160"/>
            </w:pPr>
          </w:p>
        </w:tc>
        <w:tc>
          <w:tcPr>
            <w:tcW w:w="5112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C4231A0" w14:textId="77777777" w:rsidR="00014E1F" w:rsidRDefault="00014E1F">
            <w:pPr>
              <w:spacing w:before="160" w:after="160"/>
            </w:pPr>
          </w:p>
        </w:tc>
        <w:tc>
          <w:tcPr>
            <w:tcW w:w="49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276C4A2" w14:textId="77777777" w:rsidR="00014E1F" w:rsidRDefault="00014E1F">
            <w:pPr>
              <w:spacing w:before="160" w:after="160"/>
            </w:pPr>
          </w:p>
        </w:tc>
        <w:tc>
          <w:tcPr>
            <w:tcW w:w="180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16237EA" w14:textId="77777777" w:rsidR="00014E1F" w:rsidRDefault="00014E1F">
            <w:pPr>
              <w:spacing w:before="160" w:after="160"/>
            </w:pPr>
          </w:p>
        </w:tc>
        <w:tc>
          <w:tcPr>
            <w:tcW w:w="1512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0080DA2" w14:textId="77777777" w:rsidR="00014E1F" w:rsidRDefault="00014E1F">
            <w:pPr>
              <w:spacing w:before="160" w:after="160"/>
            </w:pPr>
          </w:p>
        </w:tc>
      </w:tr>
      <w:tr w:rsidR="00014E1F" w14:paraId="7FB40D8D" w14:textId="77777777">
        <w:trPr>
          <w:cantSplit/>
          <w:jc w:val="center"/>
        </w:trPr>
        <w:tc>
          <w:tcPr>
            <w:tcW w:w="86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6B39CF1" w14:textId="77777777" w:rsidR="00014E1F" w:rsidRDefault="00014E1F">
            <w:pPr>
              <w:spacing w:before="160" w:after="160"/>
            </w:pPr>
          </w:p>
        </w:tc>
        <w:tc>
          <w:tcPr>
            <w:tcW w:w="5112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398704A" w14:textId="77777777" w:rsidR="00014E1F" w:rsidRDefault="00014E1F">
            <w:pPr>
              <w:spacing w:before="160" w:after="160"/>
            </w:pPr>
          </w:p>
        </w:tc>
        <w:tc>
          <w:tcPr>
            <w:tcW w:w="49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A189D32" w14:textId="77777777" w:rsidR="00014E1F" w:rsidRDefault="00014E1F">
            <w:pPr>
              <w:spacing w:before="160" w:after="160"/>
            </w:pPr>
          </w:p>
        </w:tc>
        <w:tc>
          <w:tcPr>
            <w:tcW w:w="180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D5390F6" w14:textId="77777777" w:rsidR="00014E1F" w:rsidRDefault="00014E1F">
            <w:pPr>
              <w:spacing w:before="160" w:after="160"/>
            </w:pPr>
          </w:p>
        </w:tc>
        <w:tc>
          <w:tcPr>
            <w:tcW w:w="1512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9ECE258" w14:textId="77777777" w:rsidR="00014E1F" w:rsidRDefault="00014E1F">
            <w:pPr>
              <w:spacing w:before="160" w:after="160"/>
            </w:pPr>
          </w:p>
        </w:tc>
      </w:tr>
      <w:tr w:rsidR="00014E1F" w14:paraId="4B9E80D3" w14:textId="77777777">
        <w:trPr>
          <w:cantSplit/>
          <w:jc w:val="center"/>
        </w:trPr>
        <w:tc>
          <w:tcPr>
            <w:tcW w:w="86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978D448" w14:textId="77777777" w:rsidR="00014E1F" w:rsidRDefault="00014E1F">
            <w:pPr>
              <w:spacing w:before="160" w:after="160"/>
            </w:pPr>
          </w:p>
        </w:tc>
        <w:tc>
          <w:tcPr>
            <w:tcW w:w="5112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B74A3F2" w14:textId="77777777" w:rsidR="00014E1F" w:rsidRDefault="00014E1F">
            <w:pPr>
              <w:spacing w:before="160" w:after="160"/>
            </w:pPr>
          </w:p>
        </w:tc>
        <w:tc>
          <w:tcPr>
            <w:tcW w:w="49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4C27A4A" w14:textId="77777777" w:rsidR="00014E1F" w:rsidRDefault="00014E1F">
            <w:pPr>
              <w:spacing w:before="160" w:after="160"/>
            </w:pPr>
          </w:p>
        </w:tc>
        <w:tc>
          <w:tcPr>
            <w:tcW w:w="180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3DA60FE" w14:textId="77777777" w:rsidR="00014E1F" w:rsidRDefault="00014E1F">
            <w:pPr>
              <w:spacing w:before="160" w:after="160"/>
            </w:pPr>
          </w:p>
        </w:tc>
        <w:tc>
          <w:tcPr>
            <w:tcW w:w="1512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BC7D0B5" w14:textId="77777777" w:rsidR="00014E1F" w:rsidRDefault="00014E1F">
            <w:pPr>
              <w:spacing w:before="160" w:after="160"/>
            </w:pPr>
          </w:p>
        </w:tc>
      </w:tr>
      <w:tr w:rsidR="00014E1F" w14:paraId="27DC8FE9" w14:textId="77777777">
        <w:trPr>
          <w:cantSplit/>
          <w:jc w:val="center"/>
        </w:trPr>
        <w:tc>
          <w:tcPr>
            <w:tcW w:w="86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AC10D06" w14:textId="77777777" w:rsidR="00014E1F" w:rsidRDefault="00014E1F">
            <w:pPr>
              <w:spacing w:before="160" w:after="160"/>
            </w:pPr>
          </w:p>
        </w:tc>
        <w:tc>
          <w:tcPr>
            <w:tcW w:w="5112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B1D6802" w14:textId="77777777" w:rsidR="00014E1F" w:rsidRDefault="00014E1F">
            <w:pPr>
              <w:spacing w:before="160" w:after="160"/>
            </w:pPr>
          </w:p>
        </w:tc>
        <w:tc>
          <w:tcPr>
            <w:tcW w:w="49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22C03D9" w14:textId="77777777" w:rsidR="00014E1F" w:rsidRDefault="00014E1F">
            <w:pPr>
              <w:spacing w:before="160" w:after="160"/>
            </w:pPr>
          </w:p>
        </w:tc>
        <w:tc>
          <w:tcPr>
            <w:tcW w:w="180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D9C5DB1" w14:textId="77777777" w:rsidR="00014E1F" w:rsidRDefault="00014E1F">
            <w:pPr>
              <w:spacing w:before="160" w:after="160"/>
            </w:pPr>
          </w:p>
        </w:tc>
        <w:tc>
          <w:tcPr>
            <w:tcW w:w="1512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2C3428A" w14:textId="77777777" w:rsidR="00014E1F" w:rsidRDefault="00014E1F">
            <w:pPr>
              <w:spacing w:before="160" w:after="160"/>
            </w:pPr>
          </w:p>
        </w:tc>
      </w:tr>
      <w:tr w:rsidR="00014E1F" w14:paraId="1966A64B" w14:textId="77777777">
        <w:trPr>
          <w:cantSplit/>
          <w:jc w:val="center"/>
        </w:trPr>
        <w:tc>
          <w:tcPr>
            <w:tcW w:w="86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389A713" w14:textId="77777777" w:rsidR="00014E1F" w:rsidRDefault="00014E1F">
            <w:pPr>
              <w:spacing w:before="160" w:after="160"/>
            </w:pPr>
          </w:p>
        </w:tc>
        <w:tc>
          <w:tcPr>
            <w:tcW w:w="5112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2DB5E0A" w14:textId="77777777" w:rsidR="00014E1F" w:rsidRDefault="00014E1F">
            <w:pPr>
              <w:spacing w:before="160" w:after="160"/>
            </w:pPr>
          </w:p>
        </w:tc>
        <w:tc>
          <w:tcPr>
            <w:tcW w:w="49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4B3932E" w14:textId="77777777" w:rsidR="00014E1F" w:rsidRDefault="00014E1F">
            <w:pPr>
              <w:spacing w:before="160" w:after="160"/>
            </w:pPr>
          </w:p>
        </w:tc>
        <w:tc>
          <w:tcPr>
            <w:tcW w:w="180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822149E" w14:textId="77777777" w:rsidR="00014E1F" w:rsidRDefault="00014E1F">
            <w:pPr>
              <w:spacing w:before="160" w:after="160"/>
            </w:pPr>
          </w:p>
        </w:tc>
        <w:tc>
          <w:tcPr>
            <w:tcW w:w="1512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E7DC11F" w14:textId="77777777" w:rsidR="00014E1F" w:rsidRDefault="00014E1F">
            <w:pPr>
              <w:spacing w:before="160" w:after="160"/>
            </w:pPr>
          </w:p>
        </w:tc>
      </w:tr>
      <w:tr w:rsidR="00014E1F" w14:paraId="3A357BCB" w14:textId="77777777">
        <w:trPr>
          <w:cantSplit/>
          <w:jc w:val="center"/>
        </w:trPr>
        <w:tc>
          <w:tcPr>
            <w:tcW w:w="86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2065188" w14:textId="77777777" w:rsidR="00014E1F" w:rsidRDefault="00014E1F">
            <w:pPr>
              <w:spacing w:before="160" w:after="160"/>
            </w:pPr>
          </w:p>
        </w:tc>
        <w:tc>
          <w:tcPr>
            <w:tcW w:w="5112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772906C" w14:textId="77777777" w:rsidR="00014E1F" w:rsidRDefault="00014E1F">
            <w:pPr>
              <w:spacing w:before="160" w:after="160"/>
            </w:pPr>
          </w:p>
        </w:tc>
        <w:tc>
          <w:tcPr>
            <w:tcW w:w="49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11B33B0" w14:textId="77777777" w:rsidR="00014E1F" w:rsidRDefault="00014E1F">
            <w:pPr>
              <w:spacing w:before="160" w:after="160"/>
            </w:pPr>
          </w:p>
        </w:tc>
        <w:tc>
          <w:tcPr>
            <w:tcW w:w="180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B9AA01C" w14:textId="77777777" w:rsidR="00014E1F" w:rsidRDefault="00014E1F">
            <w:pPr>
              <w:spacing w:before="160" w:after="160"/>
            </w:pPr>
          </w:p>
        </w:tc>
        <w:tc>
          <w:tcPr>
            <w:tcW w:w="1512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5FD1C59" w14:textId="77777777" w:rsidR="00014E1F" w:rsidRDefault="00014E1F">
            <w:pPr>
              <w:spacing w:before="160" w:after="160"/>
            </w:pPr>
          </w:p>
        </w:tc>
      </w:tr>
      <w:tr w:rsidR="00014E1F" w14:paraId="0CFD89BA" w14:textId="77777777">
        <w:trPr>
          <w:cantSplit/>
          <w:jc w:val="center"/>
        </w:trPr>
        <w:tc>
          <w:tcPr>
            <w:tcW w:w="86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30DADF15" w14:textId="77777777" w:rsidR="00014E1F" w:rsidRDefault="00014E1F">
            <w:pPr>
              <w:spacing w:before="160" w:after="160"/>
            </w:pPr>
          </w:p>
        </w:tc>
        <w:tc>
          <w:tcPr>
            <w:tcW w:w="5112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57ACF548" w14:textId="77777777" w:rsidR="00014E1F" w:rsidRDefault="00014E1F">
            <w:pPr>
              <w:spacing w:before="160" w:after="160"/>
            </w:pPr>
          </w:p>
        </w:tc>
        <w:tc>
          <w:tcPr>
            <w:tcW w:w="49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14A9E07" w14:textId="77777777" w:rsidR="00014E1F" w:rsidRDefault="00014E1F">
            <w:pPr>
              <w:spacing w:before="160" w:after="160"/>
            </w:pPr>
          </w:p>
        </w:tc>
        <w:tc>
          <w:tcPr>
            <w:tcW w:w="180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69D4856" w14:textId="77777777" w:rsidR="00014E1F" w:rsidRDefault="00014E1F">
            <w:pPr>
              <w:spacing w:before="160" w:after="160"/>
            </w:pPr>
          </w:p>
        </w:tc>
        <w:tc>
          <w:tcPr>
            <w:tcW w:w="1512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AECE442" w14:textId="77777777" w:rsidR="00014E1F" w:rsidRDefault="00014E1F">
            <w:pPr>
              <w:spacing w:before="160" w:after="160"/>
            </w:pPr>
          </w:p>
        </w:tc>
      </w:tr>
      <w:tr w:rsidR="00014E1F" w14:paraId="5B30552D" w14:textId="77777777">
        <w:trPr>
          <w:cantSplit/>
          <w:jc w:val="center"/>
        </w:trPr>
        <w:tc>
          <w:tcPr>
            <w:tcW w:w="864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75995E90" w14:textId="77777777" w:rsidR="00014E1F" w:rsidRDefault="00014E1F">
            <w:pPr>
              <w:spacing w:before="160" w:after="160"/>
            </w:pPr>
          </w:p>
        </w:tc>
        <w:tc>
          <w:tcPr>
            <w:tcW w:w="5112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7CDAAC8" w14:textId="77777777" w:rsidR="00014E1F" w:rsidRDefault="00014E1F">
            <w:pPr>
              <w:spacing w:before="160" w:after="160"/>
            </w:pPr>
          </w:p>
        </w:tc>
        <w:tc>
          <w:tcPr>
            <w:tcW w:w="4968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481D86DC" w14:textId="77777777" w:rsidR="00014E1F" w:rsidRDefault="00014E1F">
            <w:pPr>
              <w:spacing w:before="160" w:after="160"/>
            </w:pPr>
          </w:p>
        </w:tc>
        <w:tc>
          <w:tcPr>
            <w:tcW w:w="1800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FCB7559" w14:textId="77777777" w:rsidR="00014E1F" w:rsidRDefault="00014E1F">
            <w:pPr>
              <w:spacing w:before="160" w:after="160"/>
            </w:pPr>
          </w:p>
        </w:tc>
        <w:tc>
          <w:tcPr>
            <w:tcW w:w="1512" w:type="dxa"/>
            <w:shd w:val="clear" w:color="auto" w:fill="EEF6FB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2B619F7D" w14:textId="77777777" w:rsidR="00014E1F" w:rsidRDefault="00014E1F">
            <w:pPr>
              <w:spacing w:before="160" w:after="160"/>
            </w:pPr>
          </w:p>
        </w:tc>
      </w:tr>
      <w:tr w:rsidR="00014E1F" w14:paraId="7E2CE029" w14:textId="77777777">
        <w:trPr>
          <w:cantSplit/>
          <w:jc w:val="center"/>
        </w:trPr>
        <w:tc>
          <w:tcPr>
            <w:tcW w:w="864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8408639" w14:textId="77777777" w:rsidR="00014E1F" w:rsidRDefault="00014E1F">
            <w:pPr>
              <w:spacing w:before="160" w:after="160"/>
            </w:pPr>
          </w:p>
        </w:tc>
        <w:tc>
          <w:tcPr>
            <w:tcW w:w="5112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0E6A219C" w14:textId="77777777" w:rsidR="00014E1F" w:rsidRDefault="00014E1F">
            <w:pPr>
              <w:spacing w:before="160" w:after="160"/>
            </w:pPr>
          </w:p>
        </w:tc>
        <w:tc>
          <w:tcPr>
            <w:tcW w:w="4968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8981C8A" w14:textId="77777777" w:rsidR="00014E1F" w:rsidRDefault="00014E1F">
            <w:pPr>
              <w:spacing w:before="160" w:after="160"/>
            </w:pPr>
          </w:p>
        </w:tc>
        <w:tc>
          <w:tcPr>
            <w:tcW w:w="1800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1E8B9CD2" w14:textId="77777777" w:rsidR="00014E1F" w:rsidRDefault="00014E1F">
            <w:pPr>
              <w:spacing w:before="160" w:after="160"/>
            </w:pPr>
          </w:p>
        </w:tc>
        <w:tc>
          <w:tcPr>
            <w:tcW w:w="1512" w:type="dxa"/>
            <w:tcMar>
              <w:top w:w="32" w:type="dxa"/>
              <w:left w:w="45" w:type="dxa"/>
              <w:bottom w:w="32" w:type="dxa"/>
              <w:right w:w="45" w:type="dxa"/>
            </w:tcMar>
            <w:vAlign w:val="center"/>
          </w:tcPr>
          <w:p w14:paraId="6D0BF117" w14:textId="77777777" w:rsidR="00014E1F" w:rsidRDefault="00014E1F">
            <w:pPr>
              <w:spacing w:before="160" w:after="160"/>
            </w:pPr>
          </w:p>
        </w:tc>
      </w:tr>
    </w:tbl>
    <w:p w14:paraId="1AA078D0" w14:textId="77777777" w:rsidR="00014E1F" w:rsidRPr="009A6458" w:rsidRDefault="005B4D7B">
      <w:pPr>
        <w:spacing w:before="100" w:after="20"/>
        <w:rPr>
          <w:sz w:val="22"/>
          <w:szCs w:val="32"/>
        </w:rPr>
      </w:pPr>
      <w:r w:rsidRPr="009A6458">
        <w:rPr>
          <w:b/>
          <w:color w:val="0B76B7"/>
          <w:sz w:val="22"/>
          <w:szCs w:val="32"/>
        </w:rPr>
        <w:t xml:space="preserve">Suggested follow-up categories: </w:t>
      </w:r>
      <w:r w:rsidRPr="009A6458">
        <w:rPr>
          <w:sz w:val="22"/>
          <w:szCs w:val="32"/>
        </w:rPr>
        <w:t>Routine maintenance | Contractor quotation | Condo manager follow-up | Engineering / technical review | Monitor at next walkaround</w:t>
      </w:r>
    </w:p>
    <w:p w14:paraId="1947770A" w14:textId="77777777" w:rsidR="00014E1F" w:rsidRPr="009A6458" w:rsidRDefault="005B4D7B">
      <w:pPr>
        <w:spacing w:before="60" w:after="0"/>
        <w:rPr>
          <w:sz w:val="22"/>
          <w:szCs w:val="32"/>
        </w:rPr>
      </w:pPr>
      <w:r w:rsidRPr="009A6458">
        <w:rPr>
          <w:b/>
          <w:sz w:val="20"/>
          <w:szCs w:val="32"/>
        </w:rPr>
        <w:t xml:space="preserve">Important: </w:t>
      </w:r>
      <w:r w:rsidRPr="009A6458">
        <w:rPr>
          <w:color w:val="666666"/>
          <w:sz w:val="20"/>
          <w:szCs w:val="32"/>
        </w:rPr>
        <w:t xml:space="preserve">Where a condition may present an immediate safety concern, restrict access as </w:t>
      </w:r>
      <w:proofErr w:type="gramStart"/>
      <w:r w:rsidRPr="009A6458">
        <w:rPr>
          <w:color w:val="666666"/>
          <w:sz w:val="20"/>
          <w:szCs w:val="32"/>
        </w:rPr>
        <w:t>appropriate</w:t>
      </w:r>
      <w:proofErr w:type="gramEnd"/>
      <w:r w:rsidRPr="009A6458">
        <w:rPr>
          <w:color w:val="666666"/>
          <w:sz w:val="20"/>
          <w:szCs w:val="32"/>
        </w:rPr>
        <w:t xml:space="preserve"> and obtain timely advice from the appropriate qualified professional. This checklist is intended to help identify items for follow-up, not to determine the technical cause, severity or required repair.</w:t>
      </w:r>
    </w:p>
    <w:sectPr w:rsidR="00014E1F" w:rsidRPr="009A6458" w:rsidSect="00034616">
      <w:footerReference w:type="default" r:id="rId8"/>
      <w:pgSz w:w="15840" w:h="12240" w:orient="landscape"/>
      <w:pgMar w:top="461" w:right="504" w:bottom="518" w:left="5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FF48B" w14:textId="77777777" w:rsidR="00C91E31" w:rsidRDefault="00C91E31">
      <w:pPr>
        <w:spacing w:after="0" w:line="240" w:lineRule="auto"/>
      </w:pPr>
      <w:r>
        <w:separator/>
      </w:r>
    </w:p>
  </w:endnote>
  <w:endnote w:type="continuationSeparator" w:id="0">
    <w:p w14:paraId="34421D53" w14:textId="77777777" w:rsidR="00C91E31" w:rsidRDefault="00C91E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19BF0" w14:textId="3DE57F6F" w:rsidR="00014E1F" w:rsidRDefault="00800026" w:rsidP="00800026">
    <w:pPr>
      <w:pStyle w:val="Footer"/>
      <w:jc w:val="right"/>
    </w:pPr>
    <w:r>
      <w:rPr>
        <w:rFonts w:cs="Arial"/>
        <w:b/>
        <w:smallCaps/>
        <w:noProof/>
        <w:sz w:val="20"/>
      </w:rPr>
      <w:drawing>
        <wp:anchor distT="0" distB="0" distL="114300" distR="114300" simplePos="0" relativeHeight="251659264" behindDoc="1" locked="0" layoutInCell="1" allowOverlap="1" wp14:anchorId="28569DD1" wp14:editId="31166C3E">
          <wp:simplePos x="0" y="0"/>
          <wp:positionH relativeFrom="margin">
            <wp:posOffset>8465820</wp:posOffset>
          </wp:positionH>
          <wp:positionV relativeFrom="paragraph">
            <wp:posOffset>-122555</wp:posOffset>
          </wp:positionV>
          <wp:extent cx="754979" cy="388620"/>
          <wp:effectExtent l="0" t="0" r="0" b="0"/>
          <wp:wrapNone/>
          <wp:docPr id="358940964" name="Picture 358940964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973562" name="Picture 2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79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96BE1" w14:textId="77777777" w:rsidR="00C91E31" w:rsidRDefault="00C91E31">
      <w:pPr>
        <w:spacing w:after="0" w:line="240" w:lineRule="auto"/>
      </w:pPr>
      <w:r>
        <w:separator/>
      </w:r>
    </w:p>
  </w:footnote>
  <w:footnote w:type="continuationSeparator" w:id="0">
    <w:p w14:paraId="6F7B68DB" w14:textId="77777777" w:rsidR="00C91E31" w:rsidRDefault="00C91E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4622770">
    <w:abstractNumId w:val="8"/>
  </w:num>
  <w:num w:numId="2" w16cid:durableId="1629974273">
    <w:abstractNumId w:val="6"/>
  </w:num>
  <w:num w:numId="3" w16cid:durableId="32846382">
    <w:abstractNumId w:val="5"/>
  </w:num>
  <w:num w:numId="4" w16cid:durableId="892424695">
    <w:abstractNumId w:val="4"/>
  </w:num>
  <w:num w:numId="5" w16cid:durableId="1879588859">
    <w:abstractNumId w:val="7"/>
  </w:num>
  <w:num w:numId="6" w16cid:durableId="719785716">
    <w:abstractNumId w:val="3"/>
  </w:num>
  <w:num w:numId="7" w16cid:durableId="811337681">
    <w:abstractNumId w:val="2"/>
  </w:num>
  <w:num w:numId="8" w16cid:durableId="748697985">
    <w:abstractNumId w:val="1"/>
  </w:num>
  <w:num w:numId="9" w16cid:durableId="506137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E1F"/>
    <w:rsid w:val="00034616"/>
    <w:rsid w:val="0006063C"/>
    <w:rsid w:val="0015074B"/>
    <w:rsid w:val="0029639D"/>
    <w:rsid w:val="00326F90"/>
    <w:rsid w:val="003F49F9"/>
    <w:rsid w:val="005B4D7B"/>
    <w:rsid w:val="00741A62"/>
    <w:rsid w:val="00800026"/>
    <w:rsid w:val="009A6458"/>
    <w:rsid w:val="00AA1D8D"/>
    <w:rsid w:val="00B47730"/>
    <w:rsid w:val="00C91E31"/>
    <w:rsid w:val="00CB0664"/>
    <w:rsid w:val="00D96DC6"/>
    <w:rsid w:val="00DD5A74"/>
    <w:rsid w:val="00FA29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8DBF27"/>
  <w14:defaultImageDpi w14:val="300"/>
  <w15:docId w15:val="{64437CEB-A9F3-4093-8BC6-37B31BB9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DC6"/>
    <w:rPr>
      <w:rFonts w:ascii="Aptos" w:hAnsi="Aptos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Kalham Condominium Property Walkaround Checklist</dc:title>
  <dc:subject>Visual walkaround checklist for condominium Boards and Condo Managers</dc:subject>
  <dc:creator>Kalham Consulting Ltd.</dc:creator>
  <cp:keywords/>
  <dc:description>generated by python-docx</dc:description>
  <cp:lastModifiedBy>Shantel Kalakalo</cp:lastModifiedBy>
  <cp:revision>7</cp:revision>
  <dcterms:created xsi:type="dcterms:W3CDTF">2026-09-17T16:45:00Z</dcterms:created>
  <dcterms:modified xsi:type="dcterms:W3CDTF">2026-09-17T17:27:00Z</dcterms:modified>
  <cp:category/>
</cp:coreProperties>
</file>